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143" w:rsidRDefault="003C0143" w:rsidP="003C0143">
      <w:pPr>
        <w:shd w:val="clear" w:color="auto" w:fill="F5F5F5"/>
        <w:spacing w:before="300" w:after="150" w:line="240" w:lineRule="auto"/>
        <w:jc w:val="center"/>
        <w:outlineLvl w:val="0"/>
        <w:rPr>
          <w:rFonts w:ascii="inherit" w:eastAsia="Times New Roman" w:hAnsi="inherit" w:cs="Arial"/>
          <w:color w:val="111111"/>
          <w:kern w:val="36"/>
          <w:sz w:val="54"/>
          <w:szCs w:val="54"/>
          <w:lang w:eastAsia="ru-RU"/>
        </w:rPr>
      </w:pPr>
      <w:r w:rsidRPr="003C0143">
        <w:rPr>
          <w:rFonts w:ascii="inherit" w:eastAsia="Times New Roman" w:hAnsi="inherit" w:cs="Arial"/>
          <w:color w:val="111111"/>
          <w:kern w:val="36"/>
          <w:sz w:val="54"/>
          <w:szCs w:val="5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1076325" y="914400"/>
            <wp:positionH relativeFrom="margin">
              <wp:align>left</wp:align>
            </wp:positionH>
            <wp:positionV relativeFrom="margin">
              <wp:align>top</wp:align>
            </wp:positionV>
            <wp:extent cx="3074670" cy="1853565"/>
            <wp:effectExtent l="0" t="0" r="0" b="0"/>
            <wp:wrapSquare wrapText="bothSides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81" b="10923"/>
                    <a:stretch/>
                  </pic:blipFill>
                  <pic:spPr bwMode="auto">
                    <a:xfrm>
                      <a:off x="0" y="0"/>
                      <a:ext cx="3074670" cy="185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3C0143">
        <w:rPr>
          <w:rFonts w:ascii="inherit" w:eastAsia="Times New Roman" w:hAnsi="inherit" w:cs="Arial"/>
          <w:color w:val="111111"/>
          <w:kern w:val="36"/>
          <w:sz w:val="54"/>
          <w:szCs w:val="54"/>
          <w:lang w:eastAsia="ru-RU"/>
        </w:rPr>
        <w:t>10 сентября</w:t>
      </w:r>
    </w:p>
    <w:p w:rsidR="003C0143" w:rsidRDefault="003C0143" w:rsidP="003C0143">
      <w:pPr>
        <w:shd w:val="clear" w:color="auto" w:fill="F5F5F5"/>
        <w:spacing w:before="300" w:after="150" w:line="240" w:lineRule="auto"/>
        <w:jc w:val="center"/>
        <w:outlineLvl w:val="0"/>
        <w:rPr>
          <w:rFonts w:ascii="inherit" w:eastAsia="Times New Roman" w:hAnsi="inherit" w:cs="Arial"/>
          <w:color w:val="111111"/>
          <w:kern w:val="36"/>
          <w:sz w:val="54"/>
          <w:szCs w:val="54"/>
          <w:lang w:eastAsia="ru-RU"/>
        </w:rPr>
      </w:pPr>
      <w:r w:rsidRPr="003C0143">
        <w:rPr>
          <w:rFonts w:ascii="inherit" w:eastAsia="Times New Roman" w:hAnsi="inherit" w:cs="Arial"/>
          <w:color w:val="111111"/>
          <w:kern w:val="36"/>
          <w:sz w:val="54"/>
          <w:szCs w:val="54"/>
          <w:lang w:eastAsia="ru-RU"/>
        </w:rPr>
        <w:t>2026 года</w:t>
      </w:r>
    </w:p>
    <w:p w:rsidR="003C0143" w:rsidRDefault="003C0143" w:rsidP="003C0143">
      <w:pPr>
        <w:shd w:val="clear" w:color="auto" w:fill="FFFFFF"/>
        <w:spacing w:after="150" w:line="240" w:lineRule="auto"/>
        <w:rPr>
          <w:rFonts w:ascii="inherit" w:eastAsia="Times New Roman" w:hAnsi="inherit" w:cs="Arial"/>
          <w:color w:val="111111"/>
          <w:kern w:val="36"/>
          <w:sz w:val="54"/>
          <w:szCs w:val="54"/>
          <w:lang w:eastAsia="ru-RU"/>
        </w:rPr>
      </w:pPr>
    </w:p>
    <w:p w:rsidR="003C0143" w:rsidRDefault="003C0143" w:rsidP="003C0143">
      <w:pPr>
        <w:shd w:val="clear" w:color="auto" w:fill="FFFFFF"/>
        <w:spacing w:after="150" w:line="240" w:lineRule="auto"/>
        <w:rPr>
          <w:rFonts w:ascii="inherit" w:eastAsia="Times New Roman" w:hAnsi="inherit" w:cs="Arial"/>
          <w:color w:val="111111"/>
          <w:kern w:val="36"/>
          <w:sz w:val="54"/>
          <w:szCs w:val="54"/>
          <w:lang w:eastAsia="ru-RU"/>
        </w:rPr>
      </w:pPr>
    </w:p>
    <w:p w:rsidR="003C0143" w:rsidRPr="003C0143" w:rsidRDefault="003C0143" w:rsidP="003C0143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</w:pPr>
      <w:r w:rsidRPr="003C0143">
        <w:rPr>
          <w:rFonts w:ascii="Times New Roman" w:eastAsia="Times New Roman" w:hAnsi="Times New Roman" w:cs="Times New Roman"/>
          <w:b/>
          <w:bCs/>
          <w:i/>
          <w:iCs/>
          <w:color w:val="111111"/>
          <w:sz w:val="40"/>
          <w:szCs w:val="40"/>
          <w:lang w:eastAsia="ru-RU"/>
        </w:rPr>
        <w:t>10 сентября пройдет Единый день информирования.</w:t>
      </w:r>
      <w:r w:rsidRPr="003C0143"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  <w:br/>
      </w:r>
      <w:r w:rsidRPr="003C0143">
        <w:rPr>
          <w:rFonts w:ascii="Times New Roman" w:eastAsia="Times New Roman" w:hAnsi="Times New Roman" w:cs="Times New Roman"/>
          <w:i/>
          <w:iCs/>
          <w:color w:val="111111"/>
          <w:sz w:val="40"/>
          <w:szCs w:val="40"/>
          <w:lang w:eastAsia="ru-RU"/>
        </w:rPr>
        <w:t>Время:</w:t>
      </w:r>
      <w:r w:rsidRPr="003C0143"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  <w:t> </w:t>
      </w:r>
      <w:r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  <w:t>09.00</w:t>
      </w:r>
      <w:r w:rsidRPr="003C0143"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  <w:br/>
      </w:r>
      <w:r w:rsidRPr="003C0143">
        <w:rPr>
          <w:rFonts w:ascii="Times New Roman" w:eastAsia="Times New Roman" w:hAnsi="Times New Roman" w:cs="Times New Roman"/>
          <w:i/>
          <w:iCs/>
          <w:color w:val="111111"/>
          <w:sz w:val="40"/>
          <w:szCs w:val="40"/>
          <w:lang w:eastAsia="ru-RU"/>
        </w:rPr>
        <w:t>Место:</w:t>
      </w:r>
      <w:r w:rsidRPr="003C0143"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  <w:t xml:space="preserve"> актовый зал </w:t>
      </w:r>
      <w:r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  <w:t>ГУ</w:t>
      </w:r>
      <w:r w:rsidRPr="003C0143"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  <w:t>Берестовицкий</w:t>
      </w:r>
      <w:proofErr w:type="spellEnd"/>
      <w:r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  <w:t xml:space="preserve"> районный ЦГЭ</w:t>
      </w:r>
      <w:r w:rsidRPr="003C0143"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  <w:t>»</w:t>
      </w:r>
    </w:p>
    <w:p w:rsidR="003C0143" w:rsidRPr="003C0143" w:rsidRDefault="003C0143" w:rsidP="003C014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</w:pPr>
      <w:r w:rsidRPr="003C0143">
        <w:rPr>
          <w:rFonts w:ascii="Times New Roman" w:eastAsia="Times New Roman" w:hAnsi="Times New Roman" w:cs="Times New Roman"/>
          <w:b/>
          <w:bCs/>
          <w:i/>
          <w:iCs/>
          <w:color w:val="111111"/>
          <w:sz w:val="40"/>
          <w:szCs w:val="40"/>
          <w:lang w:eastAsia="ru-RU"/>
        </w:rPr>
        <w:t>Темы для обсуждения:</w:t>
      </w:r>
      <w:r w:rsidRPr="003C0143">
        <w:rPr>
          <w:rFonts w:ascii="MS Mincho" w:eastAsia="MS Mincho" w:hAnsi="MS Mincho" w:cs="MS Mincho" w:hint="eastAsia"/>
          <w:b/>
          <w:bCs/>
          <w:i/>
          <w:iCs/>
          <w:color w:val="111111"/>
          <w:sz w:val="40"/>
          <w:szCs w:val="40"/>
          <w:lang w:eastAsia="ru-RU"/>
        </w:rPr>
        <w:t> </w:t>
      </w:r>
    </w:p>
    <w:p w:rsidR="003C0143" w:rsidRPr="003C0143" w:rsidRDefault="003C0143" w:rsidP="003C0143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111111"/>
          <w:sz w:val="40"/>
          <w:szCs w:val="40"/>
          <w:lang w:eastAsia="ru-RU"/>
        </w:rPr>
      </w:pPr>
      <w:bookmarkStart w:id="0" w:name="_GoBack"/>
      <w:bookmarkEnd w:id="0"/>
      <w:r w:rsidRPr="003C0143">
        <w:rPr>
          <w:rFonts w:ascii="Times New Roman" w:eastAsia="Times New Roman" w:hAnsi="Times New Roman" w:cs="Times New Roman"/>
          <w:b/>
          <w:bCs/>
          <w:color w:val="111111"/>
          <w:sz w:val="40"/>
          <w:szCs w:val="40"/>
          <w:lang w:eastAsia="ru-RU"/>
        </w:rPr>
        <w:t>ДЕНЬ НАРОДНОГО ЕДИНСТВА КАК ФАКТОР НАЦИОНАЛЬНОЙ ГОРДОСТИ</w:t>
      </w:r>
    </w:p>
    <w:p w:rsidR="00495B25" w:rsidRDefault="00495B25"/>
    <w:sectPr w:rsidR="00495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126"/>
    <w:rsid w:val="003C0143"/>
    <w:rsid w:val="00495B25"/>
    <w:rsid w:val="00FC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0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01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0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01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4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1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30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6566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1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2026-09-10T07:19:00Z</dcterms:created>
  <dcterms:modified xsi:type="dcterms:W3CDTF">2026-09-10T07:22:00Z</dcterms:modified>
</cp:coreProperties>
</file>