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C7" w:rsidRPr="001807CE" w:rsidRDefault="005E13C7" w:rsidP="005E13C7">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5E13C7" w:rsidRPr="001807CE" w:rsidRDefault="005E13C7" w:rsidP="005E13C7">
      <w:pPr>
        <w:widowControl/>
        <w:snapToGrid/>
        <w:spacing w:before="0" w:line="240" w:lineRule="auto"/>
        <w:ind w:firstLine="709"/>
        <w:jc w:val="both"/>
        <w:rPr>
          <w:rFonts w:eastAsia="Calibri"/>
          <w:sz w:val="28"/>
          <w:szCs w:val="28"/>
          <w:lang w:eastAsia="en-US"/>
        </w:rPr>
      </w:pPr>
    </w:p>
    <w:p w:rsidR="005E13C7" w:rsidRPr="001807CE" w:rsidRDefault="005E13C7" w:rsidP="005E13C7">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5E13C7" w:rsidRPr="001807CE" w:rsidRDefault="005E13C7" w:rsidP="005E13C7">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rsidTr="00264374">
        <w:trPr>
          <w:trHeight w:val="1550"/>
          <w:jc w:val="center"/>
        </w:trPr>
        <w:tc>
          <w:tcPr>
            <w:tcW w:w="138" w:type="pct"/>
          </w:tcPr>
          <w:p w:rsidR="00F838BB" w:rsidRPr="00264374" w:rsidRDefault="00F838BB" w:rsidP="00264374">
            <w:pPr>
              <w:snapToGrid/>
              <w:spacing w:before="0" w:line="200" w:lineRule="exact"/>
              <w:jc w:val="both"/>
              <w:rPr>
                <w:sz w:val="22"/>
                <w:szCs w:val="22"/>
              </w:rPr>
            </w:pPr>
            <w:r w:rsidRPr="00264374">
              <w:rPr>
                <w:sz w:val="22"/>
                <w:szCs w:val="22"/>
              </w:rPr>
              <w:lastRenderedPageBreak/>
              <w:t>№</w:t>
            </w:r>
            <w:r w:rsidR="002B6ECF" w:rsidRPr="00264374">
              <w:rPr>
                <w:sz w:val="22"/>
                <w:szCs w:val="22"/>
              </w:rPr>
              <w:t xml:space="preserve"> </w:t>
            </w:r>
            <w:proofErr w:type="gramStart"/>
            <w:r w:rsidRPr="00264374">
              <w:rPr>
                <w:sz w:val="22"/>
                <w:szCs w:val="22"/>
              </w:rPr>
              <w:t>п</w:t>
            </w:r>
            <w:proofErr w:type="gramEnd"/>
            <w:r w:rsidRPr="00264374">
              <w:rPr>
                <w:sz w:val="22"/>
                <w:szCs w:val="22"/>
              </w:rPr>
              <w:t>/п</w:t>
            </w:r>
          </w:p>
        </w:tc>
        <w:tc>
          <w:tcPr>
            <w:tcW w:w="824" w:type="pct"/>
          </w:tcPr>
          <w:p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757001" w:rsidRPr="00264374" w:rsidTr="00264374">
        <w:trPr>
          <w:trHeight w:val="262"/>
          <w:jc w:val="center"/>
        </w:trPr>
        <w:tc>
          <w:tcPr>
            <w:tcW w:w="138" w:type="pct"/>
          </w:tcPr>
          <w:p w:rsidR="00757001" w:rsidRDefault="00024AED" w:rsidP="00255D2F">
            <w:pPr>
              <w:snapToGrid/>
              <w:spacing w:before="0" w:line="240" w:lineRule="auto"/>
              <w:jc w:val="both"/>
              <w:rPr>
                <w:sz w:val="22"/>
                <w:szCs w:val="22"/>
              </w:rPr>
            </w:pPr>
            <w:r>
              <w:rPr>
                <w:sz w:val="22"/>
                <w:szCs w:val="22"/>
              </w:rPr>
              <w:t>1.</w:t>
            </w:r>
          </w:p>
        </w:tc>
        <w:tc>
          <w:tcPr>
            <w:tcW w:w="824" w:type="pct"/>
          </w:tcPr>
          <w:p w:rsidR="00757001" w:rsidRPr="00114A7C" w:rsidRDefault="00757001" w:rsidP="00255D2F">
            <w:pPr>
              <w:spacing w:before="0" w:line="240" w:lineRule="auto"/>
              <w:jc w:val="both"/>
              <w:rPr>
                <w:rStyle w:val="FontStyle17"/>
                <w:rFonts w:eastAsia="Calibri"/>
                <w:b/>
                <w:sz w:val="22"/>
                <w:szCs w:val="22"/>
              </w:rPr>
            </w:pPr>
            <w:r>
              <w:rPr>
                <w:rStyle w:val="FontStyle17"/>
                <w:rFonts w:eastAsia="Calibri"/>
                <w:b/>
                <w:sz w:val="22"/>
                <w:szCs w:val="22"/>
              </w:rPr>
              <w:t xml:space="preserve">Дыня свежая сорт «Торпеда», </w:t>
            </w:r>
            <w:r w:rsidRPr="00024AED">
              <w:rPr>
                <w:rStyle w:val="FontStyle17"/>
                <w:rFonts w:eastAsia="Calibri"/>
                <w:sz w:val="22"/>
                <w:szCs w:val="22"/>
              </w:rPr>
              <w:t>дата сбора 05.08.2023, дата упаковывания 05.08.2023</w:t>
            </w:r>
            <w:r w:rsidR="00024AED" w:rsidRPr="00024AED">
              <w:rPr>
                <w:rStyle w:val="FontStyle17"/>
                <w:rFonts w:eastAsia="Calibri"/>
                <w:sz w:val="22"/>
                <w:szCs w:val="22"/>
              </w:rPr>
              <w:t xml:space="preserve">, срок годности 60 суток </w:t>
            </w:r>
            <w:proofErr w:type="gramStart"/>
            <w:r w:rsidR="00024AED" w:rsidRPr="00024AED">
              <w:rPr>
                <w:rStyle w:val="FontStyle17"/>
                <w:rFonts w:eastAsia="Calibri"/>
                <w:sz w:val="22"/>
                <w:szCs w:val="22"/>
              </w:rPr>
              <w:t>с даты упаковывания</w:t>
            </w:r>
            <w:proofErr w:type="gramEnd"/>
            <w:r w:rsidR="00024AED" w:rsidRPr="00024AED">
              <w:rPr>
                <w:rStyle w:val="FontStyle17"/>
                <w:rFonts w:eastAsia="Calibri"/>
                <w:sz w:val="22"/>
                <w:szCs w:val="22"/>
              </w:rPr>
              <w:t xml:space="preserve"> </w:t>
            </w:r>
            <w:r w:rsidR="00024AED" w:rsidRPr="00024AED">
              <w:rPr>
                <w:rStyle w:val="FontStyle17"/>
                <w:rFonts w:eastAsia="Calibri"/>
                <w:i/>
                <w:sz w:val="22"/>
                <w:szCs w:val="22"/>
              </w:rPr>
              <w:t>(объём партии 37,5 кг)</w:t>
            </w:r>
          </w:p>
        </w:tc>
        <w:tc>
          <w:tcPr>
            <w:tcW w:w="683" w:type="pct"/>
          </w:tcPr>
          <w:p w:rsidR="00757001" w:rsidRDefault="00757001" w:rsidP="004A1FEA">
            <w:pPr>
              <w:spacing w:before="0" w:line="240" w:lineRule="auto"/>
              <w:jc w:val="both"/>
              <w:rPr>
                <w:b/>
                <w:color w:val="000000"/>
                <w:sz w:val="22"/>
                <w:szCs w:val="22"/>
                <w:shd w:val="clear" w:color="auto" w:fill="FFFFFF"/>
              </w:rPr>
            </w:pPr>
            <w:r w:rsidRPr="00264374">
              <w:rPr>
                <w:sz w:val="22"/>
                <w:szCs w:val="22"/>
              </w:rPr>
              <w:t>Изготовитель</w:t>
            </w:r>
            <w:r>
              <w:rPr>
                <w:sz w:val="22"/>
                <w:szCs w:val="22"/>
              </w:rPr>
              <w:t>:</w:t>
            </w:r>
            <w:r w:rsidRPr="00264374">
              <w:rPr>
                <w:sz w:val="22"/>
                <w:szCs w:val="22"/>
              </w:rPr>
              <w:t xml:space="preserve"> </w:t>
            </w:r>
          </w:p>
          <w:p w:rsidR="00757001" w:rsidRDefault="00757001" w:rsidP="004A1FEA">
            <w:pPr>
              <w:spacing w:before="0" w:line="240" w:lineRule="auto"/>
              <w:jc w:val="both"/>
              <w:rPr>
                <w:i/>
                <w:color w:val="000000"/>
                <w:sz w:val="22"/>
                <w:szCs w:val="22"/>
                <w:shd w:val="clear" w:color="auto" w:fill="FFFFFF"/>
              </w:rPr>
            </w:pPr>
            <w:r>
              <w:rPr>
                <w:b/>
                <w:color w:val="000000"/>
                <w:sz w:val="22"/>
                <w:szCs w:val="22"/>
                <w:shd w:val="clear" w:color="auto" w:fill="FFFFFF"/>
              </w:rPr>
              <w:t>КХ «Береке</w:t>
            </w:r>
            <w:r w:rsidR="001718A9">
              <w:rPr>
                <w:b/>
                <w:color w:val="000000"/>
                <w:sz w:val="22"/>
                <w:szCs w:val="22"/>
                <w:shd w:val="clear" w:color="auto" w:fill="FFFFFF"/>
              </w:rPr>
              <w:t>»</w:t>
            </w:r>
            <w:r>
              <w:rPr>
                <w:b/>
                <w:color w:val="000000"/>
                <w:sz w:val="22"/>
                <w:szCs w:val="22"/>
                <w:shd w:val="clear" w:color="auto" w:fill="FFFFFF"/>
              </w:rPr>
              <w:t xml:space="preserve">, </w:t>
            </w:r>
            <w:r w:rsidR="001718A9" w:rsidRPr="001718A9">
              <w:rPr>
                <w:i/>
                <w:color w:val="000000"/>
                <w:sz w:val="22"/>
                <w:szCs w:val="22"/>
                <w:shd w:val="clear" w:color="auto" w:fill="FFFFFF"/>
              </w:rPr>
              <w:t xml:space="preserve">Республика </w:t>
            </w:r>
            <w:r>
              <w:rPr>
                <w:i/>
                <w:color w:val="000000"/>
                <w:sz w:val="22"/>
                <w:szCs w:val="22"/>
                <w:shd w:val="clear" w:color="auto" w:fill="FFFFFF"/>
              </w:rPr>
              <w:t>Казахстан</w:t>
            </w:r>
            <w:r w:rsidRPr="00114A7C">
              <w:rPr>
                <w:i/>
                <w:color w:val="000000"/>
                <w:sz w:val="22"/>
                <w:szCs w:val="22"/>
                <w:shd w:val="clear" w:color="auto" w:fill="FFFFFF"/>
              </w:rPr>
              <w:t>.</w:t>
            </w:r>
          </w:p>
          <w:p w:rsidR="00757001" w:rsidRDefault="00757001" w:rsidP="004A1FEA">
            <w:pPr>
              <w:spacing w:before="0" w:line="240" w:lineRule="auto"/>
              <w:jc w:val="both"/>
              <w:rPr>
                <w:sz w:val="22"/>
                <w:szCs w:val="22"/>
              </w:rPr>
            </w:pPr>
            <w:r>
              <w:rPr>
                <w:sz w:val="22"/>
                <w:szCs w:val="22"/>
              </w:rPr>
              <w:t>Поставщик</w:t>
            </w:r>
            <w:r w:rsidRPr="00264374">
              <w:rPr>
                <w:sz w:val="22"/>
                <w:szCs w:val="22"/>
              </w:rPr>
              <w:t xml:space="preserve"> в Республику Беларусь</w:t>
            </w:r>
            <w:r>
              <w:rPr>
                <w:sz w:val="22"/>
                <w:szCs w:val="22"/>
              </w:rPr>
              <w:t>:</w:t>
            </w:r>
          </w:p>
          <w:p w:rsidR="00757001" w:rsidRPr="00264374" w:rsidRDefault="00757001" w:rsidP="00757001">
            <w:pPr>
              <w:spacing w:before="0" w:line="240" w:lineRule="auto"/>
              <w:jc w:val="both"/>
              <w:rPr>
                <w:sz w:val="22"/>
                <w:szCs w:val="22"/>
              </w:rPr>
            </w:pPr>
            <w:r>
              <w:rPr>
                <w:b/>
                <w:sz w:val="22"/>
                <w:szCs w:val="22"/>
              </w:rPr>
              <w:t>ООО</w:t>
            </w:r>
            <w:r w:rsidRPr="00114A7C">
              <w:rPr>
                <w:b/>
                <w:sz w:val="22"/>
                <w:szCs w:val="22"/>
              </w:rPr>
              <w:t xml:space="preserve"> «</w:t>
            </w:r>
            <w:proofErr w:type="spellStart"/>
            <w:r>
              <w:rPr>
                <w:b/>
                <w:sz w:val="22"/>
                <w:szCs w:val="22"/>
              </w:rPr>
              <w:t>СэйлсГрин</w:t>
            </w:r>
            <w:proofErr w:type="spellEnd"/>
            <w:r w:rsidRPr="00114A7C">
              <w:rPr>
                <w:b/>
                <w:sz w:val="22"/>
                <w:szCs w:val="22"/>
              </w:rPr>
              <w:t>»</w:t>
            </w:r>
            <w:r>
              <w:rPr>
                <w:sz w:val="22"/>
                <w:szCs w:val="22"/>
              </w:rPr>
              <w:t xml:space="preserve">,                             </w:t>
            </w:r>
            <w:r>
              <w:rPr>
                <w:i/>
                <w:sz w:val="22"/>
                <w:szCs w:val="22"/>
              </w:rPr>
              <w:t>г. Минск</w:t>
            </w:r>
            <w:r w:rsidRPr="00114A7C">
              <w:rPr>
                <w:i/>
                <w:sz w:val="22"/>
                <w:szCs w:val="22"/>
              </w:rPr>
              <w:t>.</w:t>
            </w:r>
          </w:p>
        </w:tc>
        <w:tc>
          <w:tcPr>
            <w:tcW w:w="565" w:type="pct"/>
          </w:tcPr>
          <w:p w:rsidR="00757001" w:rsidRDefault="00757001" w:rsidP="00757001">
            <w:pPr>
              <w:pStyle w:val="ad"/>
              <w:widowControl w:val="0"/>
              <w:tabs>
                <w:tab w:val="left" w:pos="1334"/>
              </w:tabs>
              <w:spacing w:after="0"/>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w:t>
            </w:r>
            <w:r>
              <w:rPr>
                <w:color w:val="000000"/>
                <w:sz w:val="22"/>
                <w:szCs w:val="22"/>
              </w:rPr>
              <w:t>ХИТ! Экспресс</w:t>
            </w:r>
            <w:r w:rsidRPr="00264374">
              <w:rPr>
                <w:color w:val="000000"/>
                <w:sz w:val="22"/>
                <w:szCs w:val="22"/>
              </w:rPr>
              <w:t>»</w:t>
            </w:r>
            <w:r>
              <w:rPr>
                <w:color w:val="000000"/>
                <w:sz w:val="22"/>
                <w:szCs w:val="22"/>
              </w:rPr>
              <w:t xml:space="preserve"> филиал</w:t>
            </w:r>
            <w:proofErr w:type="gramStart"/>
            <w:r>
              <w:rPr>
                <w:color w:val="000000"/>
                <w:sz w:val="22"/>
                <w:szCs w:val="22"/>
              </w:rPr>
              <w:t xml:space="preserve">а                   </w:t>
            </w:r>
            <w:r w:rsidRPr="00264374">
              <w:rPr>
                <w:color w:val="000000"/>
                <w:sz w:val="22"/>
                <w:szCs w:val="22"/>
              </w:rPr>
              <w:t xml:space="preserve"> </w:t>
            </w:r>
            <w:r>
              <w:rPr>
                <w:color w:val="000000"/>
                <w:sz w:val="22"/>
                <w:szCs w:val="22"/>
              </w:rPr>
              <w:t>ООО</w:t>
            </w:r>
            <w:proofErr w:type="gramEnd"/>
            <w:r>
              <w:rPr>
                <w:color w:val="000000"/>
                <w:sz w:val="22"/>
                <w:szCs w:val="22"/>
              </w:rPr>
              <w:t xml:space="preserve"> «</w:t>
            </w:r>
            <w:proofErr w:type="spellStart"/>
            <w:r>
              <w:rPr>
                <w:color w:val="000000"/>
                <w:sz w:val="22"/>
                <w:szCs w:val="22"/>
              </w:rPr>
              <w:t>Евроторг</w:t>
            </w:r>
            <w:proofErr w:type="spellEnd"/>
            <w:r>
              <w:rPr>
                <w:color w:val="000000"/>
                <w:sz w:val="22"/>
                <w:szCs w:val="22"/>
              </w:rPr>
              <w:t>» в                           г. Гомеле</w:t>
            </w:r>
            <w:r w:rsidRPr="00264374">
              <w:rPr>
                <w:color w:val="000000"/>
                <w:sz w:val="22"/>
                <w:szCs w:val="22"/>
              </w:rPr>
              <w:t xml:space="preserve">                 </w:t>
            </w:r>
          </w:p>
          <w:p w:rsidR="00757001" w:rsidRPr="00264374" w:rsidRDefault="00757001" w:rsidP="00757001">
            <w:pPr>
              <w:pStyle w:val="ad"/>
              <w:widowControl w:val="0"/>
              <w:tabs>
                <w:tab w:val="left" w:pos="1334"/>
              </w:tabs>
              <w:spacing w:after="0"/>
              <w:ind w:left="-46" w:right="-99"/>
              <w:jc w:val="both"/>
              <w:rPr>
                <w:color w:val="000000"/>
                <w:sz w:val="22"/>
                <w:szCs w:val="22"/>
              </w:rPr>
            </w:pPr>
            <w:r w:rsidRPr="00264374">
              <w:rPr>
                <w:sz w:val="22"/>
                <w:szCs w:val="22"/>
              </w:rPr>
              <w:t>(юридический адрес:</w:t>
            </w:r>
            <w:r>
              <w:rPr>
                <w:color w:val="000000"/>
                <w:sz w:val="22"/>
                <w:szCs w:val="22"/>
              </w:rPr>
              <w:t xml:space="preserve"> г. Гомель, ул. </w:t>
            </w:r>
            <w:proofErr w:type="spellStart"/>
            <w:r>
              <w:rPr>
                <w:color w:val="000000"/>
                <w:sz w:val="22"/>
                <w:szCs w:val="22"/>
              </w:rPr>
              <w:t>Хатаевича</w:t>
            </w:r>
            <w:proofErr w:type="spellEnd"/>
            <w:r>
              <w:rPr>
                <w:color w:val="000000"/>
                <w:sz w:val="22"/>
                <w:szCs w:val="22"/>
              </w:rPr>
              <w:t xml:space="preserve">, </w:t>
            </w:r>
            <w:r w:rsidR="005515F0">
              <w:rPr>
                <w:color w:val="000000"/>
                <w:sz w:val="22"/>
                <w:szCs w:val="22"/>
              </w:rPr>
              <w:t xml:space="preserve">                 </w:t>
            </w:r>
            <w:r>
              <w:rPr>
                <w:color w:val="000000"/>
                <w:sz w:val="22"/>
                <w:szCs w:val="22"/>
              </w:rPr>
              <w:t xml:space="preserve">д. 9, </w:t>
            </w:r>
            <w:proofErr w:type="spellStart"/>
            <w:r>
              <w:rPr>
                <w:color w:val="000000"/>
                <w:sz w:val="22"/>
                <w:szCs w:val="22"/>
              </w:rPr>
              <w:t>каб</w:t>
            </w:r>
            <w:proofErr w:type="spellEnd"/>
            <w:r>
              <w:rPr>
                <w:color w:val="000000"/>
                <w:sz w:val="22"/>
                <w:szCs w:val="22"/>
              </w:rPr>
              <w:t>. 255</w:t>
            </w:r>
            <w:r w:rsidRPr="00264374">
              <w:rPr>
                <w:color w:val="000000"/>
                <w:sz w:val="22"/>
                <w:szCs w:val="22"/>
              </w:rPr>
              <w:t>)</w:t>
            </w:r>
          </w:p>
        </w:tc>
        <w:tc>
          <w:tcPr>
            <w:tcW w:w="973" w:type="pct"/>
          </w:tcPr>
          <w:p w:rsidR="00757001" w:rsidRPr="00F54A2E" w:rsidRDefault="00757001" w:rsidP="00DE0DEF">
            <w:pPr>
              <w:pStyle w:val="111"/>
              <w:contextualSpacing/>
              <w:jc w:val="both"/>
              <w:rPr>
                <w:rFonts w:ascii="Times New Roman" w:hAnsi="Times New Roman" w:cs="Times New Roman"/>
              </w:rPr>
            </w:pPr>
            <w:r w:rsidRPr="00F54A2E">
              <w:rPr>
                <w:rFonts w:ascii="Times New Roman" w:eastAsia="Batang" w:hAnsi="Times New Roman" w:cs="Times New Roman"/>
                <w:spacing w:val="-6"/>
                <w:lang w:eastAsia="en-US"/>
              </w:rPr>
              <w:t>Не соответствует требованиям ГН</w:t>
            </w:r>
            <w:r w:rsidRPr="00F54A2E">
              <w:rPr>
                <w:rStyle w:val="FontStyle17"/>
                <w:sz w:val="22"/>
                <w:szCs w:val="22"/>
              </w:rPr>
              <w:t xml:space="preserve"> </w:t>
            </w:r>
            <w:r w:rsidRPr="00F54A2E">
              <w:rPr>
                <w:rFonts w:ascii="Times New Roman" w:hAnsi="Times New Roman" w:cs="Times New Roman"/>
              </w:rPr>
              <w:t>от 21.06.2012</w:t>
            </w:r>
            <w:r>
              <w:rPr>
                <w:rFonts w:ascii="Times New Roman" w:hAnsi="Times New Roman" w:cs="Times New Roman"/>
              </w:rPr>
              <w:t xml:space="preserve"> </w:t>
            </w:r>
            <w:r w:rsidRPr="00F54A2E">
              <w:rPr>
                <w:rFonts w:ascii="Times New Roman" w:hAnsi="Times New Roman" w:cs="Times New Roman"/>
              </w:rPr>
              <w:t>№ 52</w:t>
            </w:r>
            <w:r w:rsidRPr="00F54A2E">
              <w:rPr>
                <w:rStyle w:val="FontStyle17"/>
                <w:sz w:val="22"/>
                <w:szCs w:val="22"/>
              </w:rPr>
              <w:t>;</w:t>
            </w:r>
            <w:r>
              <w:rPr>
                <w:rStyle w:val="FontStyle17"/>
                <w:sz w:val="22"/>
                <w:szCs w:val="22"/>
              </w:rPr>
              <w:t xml:space="preserve">                           </w:t>
            </w:r>
            <w:r w:rsidRPr="00F54A2E">
              <w:rPr>
                <w:rStyle w:val="FontStyle17"/>
                <w:sz w:val="22"/>
                <w:szCs w:val="22"/>
              </w:rPr>
              <w:t xml:space="preserve"> </w:t>
            </w:r>
            <w:r w:rsidRPr="00F54A2E">
              <w:rPr>
                <w:rFonts w:ascii="Times New Roman" w:eastAsia="Batang" w:hAnsi="Times New Roman" w:cs="Times New Roman"/>
                <w:spacing w:val="-6"/>
                <w:lang w:eastAsia="en-US"/>
              </w:rPr>
              <w:t>ГН</w:t>
            </w:r>
            <w:r w:rsidRPr="00F54A2E">
              <w:rPr>
                <w:rFonts w:ascii="Times New Roman" w:hAnsi="Times New Roman" w:cs="Times New Roman"/>
              </w:rPr>
              <w:t xml:space="preserve"> </w:t>
            </w:r>
            <w:r w:rsidRPr="00F54A2E">
              <w:rPr>
                <w:rFonts w:ascii="Times New Roman" w:eastAsia="Batang" w:hAnsi="Times New Roman" w:cs="Times New Roman"/>
                <w:spacing w:val="-6"/>
                <w:lang w:eastAsia="en-US"/>
              </w:rPr>
              <w:t xml:space="preserve">от 25.01.2021 № 37; </w:t>
            </w:r>
          </w:p>
          <w:p w:rsidR="00757001" w:rsidRPr="00F54A2E" w:rsidRDefault="00757001" w:rsidP="00757001">
            <w:pPr>
              <w:pStyle w:val="111"/>
              <w:contextualSpacing/>
              <w:jc w:val="both"/>
              <w:rPr>
                <w:rFonts w:ascii="Times New Roman" w:eastAsia="Batang" w:hAnsi="Times New Roman" w:cs="Times New Roman"/>
                <w:spacing w:val="-6"/>
                <w:lang w:eastAsia="en-US"/>
              </w:rPr>
            </w:pPr>
            <w:proofErr w:type="gramStart"/>
            <w:r w:rsidRPr="00F54A2E">
              <w:rPr>
                <w:rFonts w:ascii="Times New Roman" w:hAnsi="Times New Roman" w:cs="Times New Roman"/>
              </w:rPr>
              <w:t>ТР</w:t>
            </w:r>
            <w:proofErr w:type="gramEnd"/>
            <w:r w:rsidRPr="00F54A2E">
              <w:rPr>
                <w:rFonts w:ascii="Times New Roman" w:hAnsi="Times New Roman" w:cs="Times New Roman"/>
              </w:rPr>
              <w:t xml:space="preserve"> ТС 021/2011 2011</w:t>
            </w:r>
            <w:r w:rsidRPr="00F54A2E">
              <w:rPr>
                <w:rFonts w:ascii="Times New Roman" w:eastAsia="Batang" w:hAnsi="Times New Roman" w:cs="Times New Roman"/>
                <w:b/>
                <w:bCs/>
                <w:spacing w:val="-6"/>
                <w:lang w:eastAsia="en-US"/>
              </w:rPr>
              <w:t xml:space="preserve"> по санитарно-химическому показателю</w:t>
            </w:r>
            <w:r>
              <w:rPr>
                <w:rFonts w:ascii="Times New Roman" w:eastAsia="Batang" w:hAnsi="Times New Roman" w:cs="Times New Roman"/>
                <w:b/>
                <w:bCs/>
                <w:spacing w:val="-6"/>
                <w:lang w:eastAsia="en-US"/>
              </w:rPr>
              <w:t xml:space="preserve"> </w:t>
            </w:r>
            <w:r w:rsidRPr="00040C91">
              <w:rPr>
                <w:rFonts w:ascii="Times New Roman" w:eastAsia="Batang" w:hAnsi="Times New Roman" w:cs="Times New Roman"/>
                <w:bCs/>
                <w:spacing w:val="-6"/>
                <w:lang w:eastAsia="en-US"/>
              </w:rPr>
              <w:t>по содержанию нитратов</w:t>
            </w:r>
            <w:r w:rsidRPr="00F54A2E">
              <w:rPr>
                <w:rFonts w:ascii="Times New Roman" w:eastAsia="Batang" w:hAnsi="Times New Roman" w:cs="Times New Roman"/>
                <w:b/>
                <w:bCs/>
                <w:spacing w:val="-6"/>
                <w:lang w:eastAsia="en-US"/>
              </w:rPr>
              <w:t xml:space="preserve"> </w:t>
            </w:r>
            <w:r w:rsidRPr="00F54A2E">
              <w:rPr>
                <w:rFonts w:ascii="Times New Roman" w:hAnsi="Times New Roman" w:cs="Times New Roman"/>
                <w:color w:val="000000"/>
              </w:rPr>
              <w:t xml:space="preserve">(протокол испытаний </w:t>
            </w:r>
            <w:proofErr w:type="spellStart"/>
            <w:r>
              <w:rPr>
                <w:rFonts w:ascii="Times New Roman" w:hAnsi="Times New Roman" w:cs="Times New Roman"/>
                <w:color w:val="000000"/>
              </w:rPr>
              <w:t>Речицкого</w:t>
            </w:r>
            <w:proofErr w:type="spellEnd"/>
            <w:r>
              <w:rPr>
                <w:rFonts w:ascii="Times New Roman" w:hAnsi="Times New Roman" w:cs="Times New Roman"/>
                <w:color w:val="000000"/>
              </w:rPr>
              <w:t xml:space="preserve"> зонального</w:t>
            </w:r>
            <w:r w:rsidRPr="00F54A2E">
              <w:rPr>
                <w:rFonts w:ascii="Times New Roman" w:hAnsi="Times New Roman" w:cs="Times New Roman"/>
                <w:color w:val="000000"/>
              </w:rPr>
              <w:t xml:space="preserve"> ЦГЭ от </w:t>
            </w:r>
            <w:r>
              <w:rPr>
                <w:rFonts w:ascii="Times New Roman" w:hAnsi="Times New Roman" w:cs="Times New Roman"/>
                <w:color w:val="000000"/>
              </w:rPr>
              <w:t>31</w:t>
            </w:r>
            <w:r w:rsidRPr="00F54A2E">
              <w:rPr>
                <w:rFonts w:ascii="Times New Roman" w:hAnsi="Times New Roman" w:cs="Times New Roman"/>
                <w:color w:val="000000"/>
              </w:rPr>
              <w:t>.0</w:t>
            </w:r>
            <w:r>
              <w:rPr>
                <w:rFonts w:ascii="Times New Roman" w:hAnsi="Times New Roman" w:cs="Times New Roman"/>
                <w:color w:val="000000"/>
              </w:rPr>
              <w:t>8</w:t>
            </w:r>
            <w:r w:rsidRPr="00F54A2E">
              <w:rPr>
                <w:rFonts w:ascii="Times New Roman" w:hAnsi="Times New Roman" w:cs="Times New Roman"/>
                <w:color w:val="000000"/>
              </w:rPr>
              <w:t xml:space="preserve">.2023 </w:t>
            </w:r>
            <w:r w:rsidRPr="00F54A2E">
              <w:rPr>
                <w:rFonts w:ascii="Times New Roman" w:hAnsi="Times New Roman" w:cs="Times New Roman"/>
              </w:rPr>
              <w:t xml:space="preserve">№ </w:t>
            </w:r>
            <w:r>
              <w:rPr>
                <w:rFonts w:ascii="Times New Roman" w:hAnsi="Times New Roman" w:cs="Times New Roman"/>
              </w:rPr>
              <w:t xml:space="preserve">05.1.1/184 – </w:t>
            </w:r>
            <w:r w:rsidRPr="00410176">
              <w:rPr>
                <w:rFonts w:ascii="Times New Roman" w:hAnsi="Times New Roman" w:cs="Times New Roman"/>
                <w:u w:val="single"/>
              </w:rPr>
              <w:t>контрольная проба</w:t>
            </w:r>
            <w:r w:rsidRPr="00F54A2E">
              <w:rPr>
                <w:rFonts w:ascii="Times New Roman" w:hAnsi="Times New Roman" w:cs="Times New Roman"/>
                <w:color w:val="000000"/>
              </w:rPr>
              <w:t>)</w:t>
            </w:r>
          </w:p>
        </w:tc>
        <w:tc>
          <w:tcPr>
            <w:tcW w:w="940" w:type="pct"/>
          </w:tcPr>
          <w:p w:rsidR="00757001" w:rsidRDefault="00757001" w:rsidP="00DE0DEF">
            <w:pPr>
              <w:spacing w:before="0" w:line="240" w:lineRule="auto"/>
              <w:jc w:val="both"/>
              <w:rPr>
                <w:sz w:val="22"/>
                <w:szCs w:val="22"/>
              </w:rPr>
            </w:pPr>
            <w:r w:rsidRPr="00264374">
              <w:rPr>
                <w:sz w:val="22"/>
                <w:szCs w:val="22"/>
              </w:rPr>
              <w:t>ТТН</w:t>
            </w:r>
            <w:r>
              <w:rPr>
                <w:sz w:val="22"/>
                <w:szCs w:val="22"/>
              </w:rPr>
              <w:t xml:space="preserve"> от 28.08.2023                            </w:t>
            </w:r>
            <w:r w:rsidRPr="00264374">
              <w:rPr>
                <w:sz w:val="22"/>
                <w:szCs w:val="22"/>
              </w:rPr>
              <w:t>№</w:t>
            </w:r>
            <w:r>
              <w:rPr>
                <w:sz w:val="22"/>
                <w:szCs w:val="22"/>
              </w:rPr>
              <w:t xml:space="preserve"> 0454859</w:t>
            </w:r>
            <w:r w:rsidRPr="00264374">
              <w:rPr>
                <w:sz w:val="22"/>
                <w:szCs w:val="22"/>
              </w:rPr>
              <w:t xml:space="preserve">, </w:t>
            </w:r>
          </w:p>
          <w:p w:rsidR="00757001" w:rsidRPr="00A441F8" w:rsidRDefault="00757001" w:rsidP="00DE0DEF">
            <w:pPr>
              <w:spacing w:before="0" w:line="240" w:lineRule="auto"/>
              <w:jc w:val="both"/>
              <w:rPr>
                <w:sz w:val="22"/>
                <w:szCs w:val="22"/>
              </w:rPr>
            </w:pPr>
            <w:r w:rsidRPr="00A441F8">
              <w:rPr>
                <w:sz w:val="22"/>
                <w:szCs w:val="22"/>
              </w:rPr>
              <w:t xml:space="preserve">декларация о соответствии </w:t>
            </w:r>
          </w:p>
          <w:p w:rsidR="00757001" w:rsidRPr="00264374" w:rsidRDefault="00757001" w:rsidP="00DE0DEF">
            <w:pPr>
              <w:spacing w:before="0" w:line="240" w:lineRule="auto"/>
              <w:jc w:val="both"/>
              <w:rPr>
                <w:sz w:val="22"/>
                <w:szCs w:val="22"/>
              </w:rPr>
            </w:pPr>
            <w:r w:rsidRPr="00040C91">
              <w:rPr>
                <w:sz w:val="22"/>
                <w:szCs w:val="22"/>
              </w:rPr>
              <w:t xml:space="preserve">ЕАЭС </w:t>
            </w:r>
            <w:r>
              <w:rPr>
                <w:sz w:val="22"/>
                <w:szCs w:val="22"/>
              </w:rPr>
              <w:t xml:space="preserve">№ </w:t>
            </w:r>
            <w:r>
              <w:rPr>
                <w:sz w:val="22"/>
                <w:szCs w:val="22"/>
                <w:lang w:val="en-US"/>
              </w:rPr>
              <w:t>KG</w:t>
            </w:r>
            <w:r w:rsidRPr="00DE0DEF">
              <w:rPr>
                <w:sz w:val="22"/>
                <w:szCs w:val="22"/>
              </w:rPr>
              <w:t>417/024.Д.</w:t>
            </w:r>
            <w:r>
              <w:rPr>
                <w:sz w:val="22"/>
                <w:szCs w:val="22"/>
              </w:rPr>
              <w:t>0021496</w:t>
            </w:r>
            <w:r w:rsidRPr="00040C91">
              <w:rPr>
                <w:sz w:val="22"/>
                <w:szCs w:val="22"/>
              </w:rPr>
              <w:t xml:space="preserve">, </w:t>
            </w:r>
            <w:r w:rsidRPr="00040C91">
              <w:rPr>
                <w:rFonts w:eastAsia="Batang"/>
                <w:sz w:val="22"/>
                <w:szCs w:val="22"/>
              </w:rPr>
              <w:t>дата регистрации декларации о соответствии</w:t>
            </w:r>
            <w:r w:rsidRPr="00040C91">
              <w:rPr>
                <w:sz w:val="22"/>
                <w:szCs w:val="22"/>
              </w:rPr>
              <w:t xml:space="preserve"> </w:t>
            </w:r>
            <w:r>
              <w:rPr>
                <w:sz w:val="22"/>
                <w:szCs w:val="22"/>
              </w:rPr>
              <w:t>3</w:t>
            </w:r>
            <w:r w:rsidRPr="00EB4657">
              <w:rPr>
                <w:sz w:val="22"/>
                <w:szCs w:val="22"/>
              </w:rPr>
              <w:t>1</w:t>
            </w:r>
            <w:r w:rsidRPr="00040C91">
              <w:rPr>
                <w:sz w:val="22"/>
                <w:szCs w:val="22"/>
              </w:rPr>
              <w:t>.0</w:t>
            </w:r>
            <w:r>
              <w:rPr>
                <w:sz w:val="22"/>
                <w:szCs w:val="22"/>
              </w:rPr>
              <w:t>5</w:t>
            </w:r>
            <w:r w:rsidRPr="00040C91">
              <w:rPr>
                <w:sz w:val="22"/>
                <w:szCs w:val="22"/>
              </w:rPr>
              <w:t xml:space="preserve">.2023, срок действия до </w:t>
            </w:r>
            <w:r>
              <w:rPr>
                <w:sz w:val="22"/>
                <w:szCs w:val="22"/>
              </w:rPr>
              <w:t>30</w:t>
            </w:r>
            <w:r w:rsidRPr="00040C91">
              <w:rPr>
                <w:sz w:val="22"/>
                <w:szCs w:val="22"/>
              </w:rPr>
              <w:t>.0</w:t>
            </w:r>
            <w:r>
              <w:rPr>
                <w:sz w:val="22"/>
                <w:szCs w:val="22"/>
              </w:rPr>
              <w:t>5</w:t>
            </w:r>
            <w:r w:rsidRPr="00040C91">
              <w:rPr>
                <w:sz w:val="22"/>
                <w:szCs w:val="22"/>
              </w:rPr>
              <w:t>.202</w:t>
            </w:r>
            <w:r w:rsidRPr="00EB4657">
              <w:rPr>
                <w:sz w:val="22"/>
                <w:szCs w:val="22"/>
              </w:rPr>
              <w:t xml:space="preserve">4 </w:t>
            </w:r>
            <w:r w:rsidRPr="00040C91">
              <w:rPr>
                <w:sz w:val="22"/>
                <w:szCs w:val="22"/>
              </w:rPr>
              <w:t>включительно</w:t>
            </w:r>
          </w:p>
        </w:tc>
        <w:tc>
          <w:tcPr>
            <w:tcW w:w="541" w:type="pct"/>
          </w:tcPr>
          <w:p w:rsidR="00757001" w:rsidRPr="00264374" w:rsidRDefault="00757001" w:rsidP="00B21534">
            <w:pPr>
              <w:shd w:val="clear" w:color="auto" w:fill="FFFFFF"/>
              <w:tabs>
                <w:tab w:val="num" w:pos="0"/>
                <w:tab w:val="left" w:pos="4678"/>
                <w:tab w:val="left" w:pos="4820"/>
                <w:tab w:val="left" w:pos="4962"/>
                <w:tab w:val="left" w:pos="9720"/>
              </w:tabs>
              <w:spacing w:before="0" w:line="240" w:lineRule="auto"/>
              <w:jc w:val="both"/>
              <w:rPr>
                <w:sz w:val="22"/>
                <w:szCs w:val="22"/>
              </w:rPr>
            </w:pPr>
            <w:proofErr w:type="spellStart"/>
            <w:r>
              <w:rPr>
                <w:sz w:val="22"/>
                <w:szCs w:val="22"/>
              </w:rPr>
              <w:t>Речицкий</w:t>
            </w:r>
            <w:proofErr w:type="spellEnd"/>
            <w:r>
              <w:rPr>
                <w:sz w:val="22"/>
                <w:szCs w:val="22"/>
              </w:rPr>
              <w:t xml:space="preserve"> зональный </w:t>
            </w:r>
            <w:r w:rsidRPr="00264374">
              <w:rPr>
                <w:sz w:val="22"/>
                <w:szCs w:val="22"/>
              </w:rPr>
              <w:t xml:space="preserve">ЦГЭ </w:t>
            </w:r>
          </w:p>
          <w:p w:rsidR="00757001" w:rsidRDefault="00757001" w:rsidP="00B21534">
            <w:pPr>
              <w:shd w:val="clear" w:color="auto" w:fill="FFFFFF"/>
              <w:tabs>
                <w:tab w:val="num" w:pos="0"/>
                <w:tab w:val="left" w:pos="4678"/>
                <w:tab w:val="left" w:pos="4820"/>
                <w:tab w:val="left" w:pos="4962"/>
                <w:tab w:val="left" w:pos="9720"/>
              </w:tabs>
              <w:spacing w:before="0" w:line="240" w:lineRule="auto"/>
              <w:jc w:val="both"/>
              <w:rPr>
                <w:sz w:val="22"/>
                <w:szCs w:val="22"/>
              </w:rPr>
            </w:pPr>
            <w:r w:rsidRPr="00264374">
              <w:rPr>
                <w:sz w:val="22"/>
                <w:szCs w:val="22"/>
              </w:rPr>
              <w:t xml:space="preserve">(исх.                       от </w:t>
            </w:r>
            <w:r>
              <w:rPr>
                <w:sz w:val="22"/>
                <w:szCs w:val="22"/>
                <w:lang w:val="be-BY"/>
              </w:rPr>
              <w:t>04.</w:t>
            </w:r>
            <w:r>
              <w:rPr>
                <w:sz w:val="22"/>
                <w:szCs w:val="22"/>
              </w:rPr>
              <w:t>09.2023 № 03-3/10/29-1478</w:t>
            </w:r>
            <w:r w:rsidRPr="00264374">
              <w:rPr>
                <w:sz w:val="22"/>
                <w:szCs w:val="22"/>
              </w:rPr>
              <w:t>)</w:t>
            </w:r>
          </w:p>
        </w:tc>
        <w:tc>
          <w:tcPr>
            <w:tcW w:w="336" w:type="pct"/>
          </w:tcPr>
          <w:p w:rsidR="00757001" w:rsidRPr="00264374" w:rsidRDefault="00757001" w:rsidP="00255D2F">
            <w:pPr>
              <w:snapToGrid/>
              <w:spacing w:before="0" w:line="240" w:lineRule="auto"/>
              <w:jc w:val="both"/>
              <w:rPr>
                <w:sz w:val="22"/>
                <w:szCs w:val="22"/>
              </w:rPr>
            </w:pPr>
          </w:p>
        </w:tc>
      </w:tr>
      <w:tr w:rsidR="004B0CDE" w:rsidRPr="00264374" w:rsidTr="00264374">
        <w:trPr>
          <w:trHeight w:val="262"/>
          <w:jc w:val="center"/>
        </w:trPr>
        <w:tc>
          <w:tcPr>
            <w:tcW w:w="138" w:type="pct"/>
          </w:tcPr>
          <w:p w:rsidR="004B0CDE" w:rsidRDefault="00CC546C" w:rsidP="00255D2F">
            <w:pPr>
              <w:snapToGrid/>
              <w:spacing w:before="0" w:line="240" w:lineRule="auto"/>
              <w:jc w:val="both"/>
              <w:rPr>
                <w:sz w:val="22"/>
                <w:szCs w:val="22"/>
              </w:rPr>
            </w:pPr>
            <w:r>
              <w:rPr>
                <w:sz w:val="22"/>
                <w:szCs w:val="22"/>
              </w:rPr>
              <w:t>2.</w:t>
            </w:r>
          </w:p>
        </w:tc>
        <w:tc>
          <w:tcPr>
            <w:tcW w:w="824" w:type="pct"/>
          </w:tcPr>
          <w:p w:rsidR="004B0CDE" w:rsidRDefault="00CC546C" w:rsidP="00CC546C">
            <w:pPr>
              <w:spacing w:before="0" w:line="240" w:lineRule="auto"/>
              <w:jc w:val="both"/>
              <w:rPr>
                <w:rStyle w:val="FontStyle17"/>
                <w:rFonts w:eastAsia="Calibri"/>
                <w:sz w:val="22"/>
                <w:szCs w:val="22"/>
              </w:rPr>
            </w:pPr>
            <w:r>
              <w:rPr>
                <w:rStyle w:val="FontStyle17"/>
                <w:rFonts w:eastAsia="Calibri"/>
                <w:b/>
                <w:sz w:val="22"/>
                <w:szCs w:val="22"/>
              </w:rPr>
              <w:t>Дыня свежая сорт «</w:t>
            </w:r>
            <w:proofErr w:type="spellStart"/>
            <w:r>
              <w:rPr>
                <w:rStyle w:val="FontStyle17"/>
                <w:rFonts w:eastAsia="Calibri"/>
                <w:b/>
                <w:sz w:val="22"/>
                <w:szCs w:val="22"/>
              </w:rPr>
              <w:t>Гуляби</w:t>
            </w:r>
            <w:proofErr w:type="spellEnd"/>
            <w:r>
              <w:rPr>
                <w:rStyle w:val="FontStyle17"/>
                <w:rFonts w:eastAsia="Calibri"/>
                <w:b/>
                <w:sz w:val="22"/>
                <w:szCs w:val="22"/>
              </w:rPr>
              <w:t xml:space="preserve">», </w:t>
            </w:r>
            <w:r w:rsidRPr="00CC546C">
              <w:rPr>
                <w:rStyle w:val="FontStyle17"/>
                <w:rFonts w:eastAsia="Calibri"/>
                <w:sz w:val="22"/>
                <w:szCs w:val="22"/>
              </w:rPr>
              <w:t xml:space="preserve">дата сбора июль 2023, дата упаковывания 28.07.2023, срок годности </w:t>
            </w:r>
            <w:proofErr w:type="gramStart"/>
            <w:r w:rsidRPr="00CC546C">
              <w:rPr>
                <w:rStyle w:val="FontStyle17"/>
                <w:rFonts w:eastAsia="Calibri"/>
                <w:sz w:val="22"/>
                <w:szCs w:val="22"/>
              </w:rPr>
              <w:t>с даты упаковывания</w:t>
            </w:r>
            <w:proofErr w:type="gramEnd"/>
            <w:r w:rsidRPr="00CC546C">
              <w:rPr>
                <w:rStyle w:val="FontStyle17"/>
                <w:rFonts w:eastAsia="Calibri"/>
                <w:sz w:val="22"/>
                <w:szCs w:val="22"/>
              </w:rPr>
              <w:t xml:space="preserve"> – 90 суток</w:t>
            </w:r>
          </w:p>
          <w:p w:rsidR="00CC546C" w:rsidRPr="00C778FD" w:rsidRDefault="00CC546C" w:rsidP="00CC546C">
            <w:pPr>
              <w:spacing w:before="0" w:line="240" w:lineRule="auto"/>
              <w:jc w:val="both"/>
              <w:rPr>
                <w:rStyle w:val="FontStyle17"/>
                <w:rFonts w:eastAsia="Calibri"/>
                <w:sz w:val="22"/>
                <w:szCs w:val="22"/>
              </w:rPr>
            </w:pPr>
            <w:r w:rsidRPr="00024AED">
              <w:rPr>
                <w:rStyle w:val="FontStyle17"/>
                <w:rFonts w:eastAsia="Calibri"/>
                <w:i/>
                <w:sz w:val="22"/>
                <w:szCs w:val="22"/>
              </w:rPr>
              <w:t xml:space="preserve">(объём партии </w:t>
            </w:r>
            <w:r>
              <w:rPr>
                <w:rStyle w:val="FontStyle17"/>
                <w:rFonts w:eastAsia="Calibri"/>
                <w:i/>
                <w:sz w:val="22"/>
                <w:szCs w:val="22"/>
              </w:rPr>
              <w:t>92,5</w:t>
            </w:r>
            <w:r w:rsidRPr="00024AED">
              <w:rPr>
                <w:rStyle w:val="FontStyle17"/>
                <w:rFonts w:eastAsia="Calibri"/>
                <w:i/>
                <w:sz w:val="22"/>
                <w:szCs w:val="22"/>
              </w:rPr>
              <w:t xml:space="preserve"> кг)</w:t>
            </w:r>
          </w:p>
        </w:tc>
        <w:tc>
          <w:tcPr>
            <w:tcW w:w="683" w:type="pct"/>
          </w:tcPr>
          <w:p w:rsidR="001718A9" w:rsidRDefault="001718A9" w:rsidP="001718A9">
            <w:pPr>
              <w:spacing w:before="0" w:line="240" w:lineRule="auto"/>
              <w:jc w:val="both"/>
              <w:rPr>
                <w:b/>
                <w:color w:val="000000"/>
                <w:sz w:val="22"/>
                <w:szCs w:val="22"/>
                <w:shd w:val="clear" w:color="auto" w:fill="FFFFFF"/>
              </w:rPr>
            </w:pPr>
            <w:r w:rsidRPr="00264374">
              <w:rPr>
                <w:sz w:val="22"/>
                <w:szCs w:val="22"/>
              </w:rPr>
              <w:t>Изготовитель</w:t>
            </w:r>
            <w:r>
              <w:rPr>
                <w:sz w:val="22"/>
                <w:szCs w:val="22"/>
              </w:rPr>
              <w:t>:</w:t>
            </w:r>
            <w:r w:rsidRPr="00264374">
              <w:rPr>
                <w:sz w:val="22"/>
                <w:szCs w:val="22"/>
              </w:rPr>
              <w:t xml:space="preserve"> </w:t>
            </w:r>
          </w:p>
          <w:p w:rsidR="001718A9" w:rsidRDefault="001718A9" w:rsidP="001718A9">
            <w:pPr>
              <w:spacing w:before="0" w:line="240" w:lineRule="auto"/>
              <w:jc w:val="both"/>
              <w:rPr>
                <w:i/>
                <w:color w:val="000000"/>
                <w:sz w:val="22"/>
                <w:szCs w:val="22"/>
                <w:shd w:val="clear" w:color="auto" w:fill="FFFFFF"/>
              </w:rPr>
            </w:pPr>
            <w:r>
              <w:rPr>
                <w:b/>
                <w:color w:val="000000"/>
                <w:sz w:val="22"/>
                <w:szCs w:val="22"/>
                <w:shd w:val="clear" w:color="auto" w:fill="FFFFFF"/>
              </w:rPr>
              <w:t>КХ «</w:t>
            </w:r>
            <w:proofErr w:type="spellStart"/>
            <w:r>
              <w:rPr>
                <w:b/>
                <w:color w:val="000000"/>
                <w:sz w:val="22"/>
                <w:szCs w:val="22"/>
                <w:shd w:val="clear" w:color="auto" w:fill="FFFFFF"/>
              </w:rPr>
              <w:t>Усман</w:t>
            </w:r>
            <w:proofErr w:type="spellEnd"/>
            <w:r>
              <w:rPr>
                <w:b/>
                <w:color w:val="000000"/>
                <w:sz w:val="22"/>
                <w:szCs w:val="22"/>
                <w:shd w:val="clear" w:color="auto" w:fill="FFFFFF"/>
              </w:rPr>
              <w:t xml:space="preserve">», </w:t>
            </w:r>
            <w:r w:rsidRPr="001718A9">
              <w:rPr>
                <w:i/>
                <w:color w:val="000000"/>
                <w:sz w:val="22"/>
                <w:szCs w:val="22"/>
                <w:shd w:val="clear" w:color="auto" w:fill="FFFFFF"/>
              </w:rPr>
              <w:t xml:space="preserve">Республика </w:t>
            </w:r>
            <w:r>
              <w:rPr>
                <w:i/>
                <w:color w:val="000000"/>
                <w:sz w:val="22"/>
                <w:szCs w:val="22"/>
                <w:shd w:val="clear" w:color="auto" w:fill="FFFFFF"/>
              </w:rPr>
              <w:t>Казахстан</w:t>
            </w:r>
            <w:r w:rsidRPr="00114A7C">
              <w:rPr>
                <w:i/>
                <w:color w:val="000000"/>
                <w:sz w:val="22"/>
                <w:szCs w:val="22"/>
                <w:shd w:val="clear" w:color="auto" w:fill="FFFFFF"/>
              </w:rPr>
              <w:t>.</w:t>
            </w:r>
          </w:p>
          <w:p w:rsidR="001718A9" w:rsidRDefault="001718A9" w:rsidP="001718A9">
            <w:pPr>
              <w:spacing w:before="0" w:line="240" w:lineRule="auto"/>
              <w:jc w:val="both"/>
              <w:rPr>
                <w:sz w:val="22"/>
                <w:szCs w:val="22"/>
              </w:rPr>
            </w:pPr>
            <w:r>
              <w:rPr>
                <w:sz w:val="22"/>
                <w:szCs w:val="22"/>
              </w:rPr>
              <w:t>Импортёр</w:t>
            </w:r>
            <w:r w:rsidRPr="00264374">
              <w:rPr>
                <w:sz w:val="22"/>
                <w:szCs w:val="22"/>
              </w:rPr>
              <w:t xml:space="preserve"> в Республику Беларусь</w:t>
            </w:r>
            <w:r>
              <w:rPr>
                <w:sz w:val="22"/>
                <w:szCs w:val="22"/>
              </w:rPr>
              <w:t>:</w:t>
            </w:r>
          </w:p>
          <w:p w:rsidR="004B0CDE" w:rsidRPr="00264374" w:rsidRDefault="001718A9" w:rsidP="00C778FD">
            <w:pPr>
              <w:spacing w:before="0" w:line="240" w:lineRule="auto"/>
              <w:jc w:val="both"/>
              <w:rPr>
                <w:sz w:val="22"/>
                <w:szCs w:val="22"/>
              </w:rPr>
            </w:pPr>
            <w:r>
              <w:rPr>
                <w:b/>
                <w:sz w:val="22"/>
                <w:szCs w:val="22"/>
              </w:rPr>
              <w:t>ООО</w:t>
            </w:r>
            <w:r w:rsidRPr="00114A7C">
              <w:rPr>
                <w:b/>
                <w:sz w:val="22"/>
                <w:szCs w:val="22"/>
              </w:rPr>
              <w:t xml:space="preserve"> «</w:t>
            </w:r>
            <w:proofErr w:type="spellStart"/>
            <w:r w:rsidR="00CC546C">
              <w:rPr>
                <w:b/>
                <w:sz w:val="22"/>
                <w:szCs w:val="22"/>
              </w:rPr>
              <w:t>Кэбот</w:t>
            </w:r>
            <w:proofErr w:type="spellEnd"/>
            <w:r w:rsidR="00CC546C">
              <w:rPr>
                <w:b/>
                <w:sz w:val="22"/>
                <w:szCs w:val="22"/>
              </w:rPr>
              <w:t xml:space="preserve"> </w:t>
            </w:r>
            <w:proofErr w:type="spellStart"/>
            <w:r w:rsidR="00CC546C">
              <w:rPr>
                <w:b/>
                <w:sz w:val="22"/>
                <w:szCs w:val="22"/>
              </w:rPr>
              <w:t>Роуд</w:t>
            </w:r>
            <w:proofErr w:type="spellEnd"/>
            <w:r w:rsidRPr="00114A7C">
              <w:rPr>
                <w:b/>
                <w:sz w:val="22"/>
                <w:szCs w:val="22"/>
              </w:rPr>
              <w:t>»</w:t>
            </w:r>
            <w:r>
              <w:rPr>
                <w:sz w:val="22"/>
                <w:szCs w:val="22"/>
              </w:rPr>
              <w:t xml:space="preserve">, </w:t>
            </w:r>
            <w:r>
              <w:rPr>
                <w:i/>
                <w:sz w:val="22"/>
                <w:szCs w:val="22"/>
              </w:rPr>
              <w:t>г. Минск</w:t>
            </w:r>
            <w:r w:rsidRPr="00114A7C">
              <w:rPr>
                <w:i/>
                <w:sz w:val="22"/>
                <w:szCs w:val="22"/>
              </w:rPr>
              <w:t>.</w:t>
            </w:r>
          </w:p>
        </w:tc>
        <w:tc>
          <w:tcPr>
            <w:tcW w:w="565" w:type="pct"/>
          </w:tcPr>
          <w:p w:rsidR="001718A9" w:rsidRDefault="001718A9" w:rsidP="001718A9">
            <w:pPr>
              <w:pStyle w:val="ad"/>
              <w:widowControl w:val="0"/>
              <w:tabs>
                <w:tab w:val="left" w:pos="1334"/>
              </w:tabs>
              <w:spacing w:after="0"/>
              <w:ind w:left="-46" w:right="-99"/>
              <w:jc w:val="both"/>
              <w:rPr>
                <w:color w:val="000000"/>
                <w:sz w:val="22"/>
                <w:szCs w:val="22"/>
              </w:rPr>
            </w:pPr>
            <w:r>
              <w:rPr>
                <w:color w:val="000000"/>
                <w:sz w:val="22"/>
                <w:szCs w:val="22"/>
              </w:rPr>
              <w:t xml:space="preserve">Гипермаркет                     </w:t>
            </w:r>
            <w:r w:rsidRPr="00264374">
              <w:rPr>
                <w:color w:val="000000"/>
                <w:sz w:val="22"/>
                <w:szCs w:val="22"/>
              </w:rPr>
              <w:t>«</w:t>
            </w:r>
            <w:r>
              <w:rPr>
                <w:color w:val="000000"/>
                <w:sz w:val="22"/>
                <w:szCs w:val="22"/>
              </w:rPr>
              <w:t>Е-Сити</w:t>
            </w:r>
            <w:r w:rsidRPr="00264374">
              <w:rPr>
                <w:color w:val="000000"/>
                <w:sz w:val="22"/>
                <w:szCs w:val="22"/>
              </w:rPr>
              <w:t>»</w:t>
            </w:r>
            <w:r>
              <w:rPr>
                <w:color w:val="000000"/>
                <w:sz w:val="22"/>
                <w:szCs w:val="22"/>
              </w:rPr>
              <w:t xml:space="preserve">           </w:t>
            </w:r>
            <w:r w:rsidRPr="00264374">
              <w:rPr>
                <w:color w:val="000000"/>
                <w:sz w:val="22"/>
                <w:szCs w:val="22"/>
              </w:rPr>
              <w:t xml:space="preserve"> </w:t>
            </w:r>
            <w:r>
              <w:rPr>
                <w:color w:val="000000"/>
                <w:sz w:val="22"/>
                <w:szCs w:val="22"/>
              </w:rPr>
              <w:t>ООО «</w:t>
            </w:r>
            <w:proofErr w:type="spellStart"/>
            <w:r>
              <w:rPr>
                <w:color w:val="000000"/>
                <w:sz w:val="22"/>
                <w:szCs w:val="22"/>
              </w:rPr>
              <w:t>Евроторг</w:t>
            </w:r>
            <w:proofErr w:type="spellEnd"/>
            <w:r>
              <w:rPr>
                <w:color w:val="000000"/>
                <w:sz w:val="22"/>
                <w:szCs w:val="22"/>
              </w:rPr>
              <w:t>» в г. Борисове</w:t>
            </w:r>
            <w:r w:rsidRPr="00264374">
              <w:rPr>
                <w:color w:val="000000"/>
                <w:sz w:val="22"/>
                <w:szCs w:val="22"/>
              </w:rPr>
              <w:t xml:space="preserve">               </w:t>
            </w:r>
          </w:p>
          <w:p w:rsidR="004B0CDE" w:rsidRPr="00264374" w:rsidRDefault="001718A9" w:rsidP="001718A9">
            <w:pPr>
              <w:pStyle w:val="ad"/>
              <w:widowControl w:val="0"/>
              <w:tabs>
                <w:tab w:val="left" w:pos="1334"/>
              </w:tabs>
              <w:spacing w:after="0"/>
              <w:ind w:left="-46" w:right="-99"/>
              <w:jc w:val="both"/>
              <w:rPr>
                <w:color w:val="000000"/>
                <w:sz w:val="22"/>
                <w:szCs w:val="22"/>
              </w:rPr>
            </w:pPr>
            <w:r w:rsidRPr="00264374">
              <w:rPr>
                <w:sz w:val="22"/>
                <w:szCs w:val="22"/>
              </w:rPr>
              <w:t>(юридический адрес:</w:t>
            </w:r>
            <w:r>
              <w:rPr>
                <w:color w:val="000000"/>
                <w:sz w:val="22"/>
                <w:szCs w:val="22"/>
              </w:rPr>
              <w:t xml:space="preserve"> г. Минск, ул. </w:t>
            </w:r>
            <w:proofErr w:type="spellStart"/>
            <w:r>
              <w:rPr>
                <w:color w:val="000000"/>
                <w:sz w:val="22"/>
                <w:szCs w:val="22"/>
              </w:rPr>
              <w:t>Казинца</w:t>
            </w:r>
            <w:proofErr w:type="spellEnd"/>
            <w:r>
              <w:rPr>
                <w:color w:val="000000"/>
                <w:sz w:val="22"/>
                <w:szCs w:val="22"/>
              </w:rPr>
              <w:t>,                   52А-22</w:t>
            </w:r>
            <w:r w:rsidRPr="00264374">
              <w:rPr>
                <w:color w:val="000000"/>
                <w:sz w:val="22"/>
                <w:szCs w:val="22"/>
              </w:rPr>
              <w:t>)</w:t>
            </w:r>
          </w:p>
        </w:tc>
        <w:tc>
          <w:tcPr>
            <w:tcW w:w="973" w:type="pct"/>
          </w:tcPr>
          <w:p w:rsidR="001718A9" w:rsidRPr="00F54A2E" w:rsidRDefault="001718A9" w:rsidP="001718A9">
            <w:pPr>
              <w:pStyle w:val="111"/>
              <w:contextualSpacing/>
              <w:jc w:val="both"/>
              <w:rPr>
                <w:rFonts w:ascii="Times New Roman" w:hAnsi="Times New Roman" w:cs="Times New Roman"/>
              </w:rPr>
            </w:pPr>
            <w:r w:rsidRPr="00F54A2E">
              <w:rPr>
                <w:rFonts w:ascii="Times New Roman" w:eastAsia="Batang" w:hAnsi="Times New Roman" w:cs="Times New Roman"/>
                <w:spacing w:val="-6"/>
                <w:lang w:eastAsia="en-US"/>
              </w:rPr>
              <w:t>Не соответствует требованиям СанПиН и ГН</w:t>
            </w:r>
            <w:r w:rsidRPr="00F54A2E">
              <w:rPr>
                <w:rStyle w:val="FontStyle17"/>
                <w:sz w:val="22"/>
                <w:szCs w:val="22"/>
              </w:rPr>
              <w:t xml:space="preserve"> </w:t>
            </w:r>
            <w:r w:rsidRPr="00F54A2E">
              <w:rPr>
                <w:rFonts w:ascii="Times New Roman" w:hAnsi="Times New Roman" w:cs="Times New Roman"/>
              </w:rPr>
              <w:t>от 21.06.2012    № 52</w:t>
            </w:r>
            <w:r w:rsidRPr="00F54A2E">
              <w:rPr>
                <w:rStyle w:val="FontStyle17"/>
                <w:sz w:val="22"/>
                <w:szCs w:val="22"/>
              </w:rPr>
              <w:t xml:space="preserve">; </w:t>
            </w:r>
            <w:r w:rsidRPr="00F54A2E">
              <w:rPr>
                <w:rFonts w:ascii="Times New Roman" w:eastAsia="Batang" w:hAnsi="Times New Roman" w:cs="Times New Roman"/>
                <w:spacing w:val="-6"/>
                <w:lang w:eastAsia="en-US"/>
              </w:rPr>
              <w:t>ГН</w:t>
            </w:r>
            <w:r w:rsidRPr="00F54A2E">
              <w:rPr>
                <w:rFonts w:ascii="Times New Roman" w:hAnsi="Times New Roman" w:cs="Times New Roman"/>
              </w:rPr>
              <w:t xml:space="preserve"> </w:t>
            </w:r>
            <w:r w:rsidRPr="00F54A2E">
              <w:rPr>
                <w:rFonts w:ascii="Times New Roman" w:eastAsia="Batang" w:hAnsi="Times New Roman" w:cs="Times New Roman"/>
                <w:spacing w:val="-6"/>
                <w:lang w:eastAsia="en-US"/>
              </w:rPr>
              <w:t xml:space="preserve">от 25.01.2021 № 37; </w:t>
            </w:r>
          </w:p>
          <w:p w:rsidR="004B0CDE" w:rsidRPr="00F54A2E" w:rsidRDefault="001718A9" w:rsidP="001718A9">
            <w:pPr>
              <w:pStyle w:val="111"/>
              <w:contextualSpacing/>
              <w:jc w:val="both"/>
              <w:rPr>
                <w:rFonts w:ascii="Times New Roman" w:eastAsia="Batang" w:hAnsi="Times New Roman" w:cs="Times New Roman"/>
                <w:spacing w:val="-6"/>
                <w:lang w:eastAsia="en-US"/>
              </w:rPr>
            </w:pPr>
            <w:proofErr w:type="gramStart"/>
            <w:r w:rsidRPr="00F54A2E">
              <w:rPr>
                <w:rFonts w:ascii="Times New Roman" w:hAnsi="Times New Roman" w:cs="Times New Roman"/>
              </w:rPr>
              <w:t>ТР</w:t>
            </w:r>
            <w:proofErr w:type="gramEnd"/>
            <w:r w:rsidRPr="00F54A2E">
              <w:rPr>
                <w:rFonts w:ascii="Times New Roman" w:hAnsi="Times New Roman" w:cs="Times New Roman"/>
              </w:rPr>
              <w:t xml:space="preserve"> ТС 021/2011 2011</w:t>
            </w:r>
            <w:r w:rsidRPr="00F54A2E">
              <w:rPr>
                <w:rFonts w:ascii="Times New Roman" w:eastAsia="Batang" w:hAnsi="Times New Roman" w:cs="Times New Roman"/>
                <w:b/>
                <w:bCs/>
                <w:spacing w:val="-6"/>
                <w:lang w:eastAsia="en-US"/>
              </w:rPr>
              <w:t xml:space="preserve"> </w:t>
            </w:r>
            <w:r>
              <w:rPr>
                <w:rFonts w:ascii="Times New Roman" w:eastAsia="Batang" w:hAnsi="Times New Roman" w:cs="Times New Roman"/>
                <w:b/>
                <w:bCs/>
                <w:spacing w:val="-6"/>
                <w:lang w:eastAsia="en-US"/>
              </w:rPr>
              <w:t xml:space="preserve">                     </w:t>
            </w:r>
            <w:r w:rsidRPr="00F54A2E">
              <w:rPr>
                <w:rFonts w:ascii="Times New Roman" w:eastAsia="Batang" w:hAnsi="Times New Roman" w:cs="Times New Roman"/>
                <w:b/>
                <w:bCs/>
                <w:spacing w:val="-6"/>
                <w:lang w:eastAsia="en-US"/>
              </w:rPr>
              <w:t>по санитарно-химическому показателю</w:t>
            </w:r>
            <w:r>
              <w:rPr>
                <w:rFonts w:ascii="Times New Roman" w:eastAsia="Batang" w:hAnsi="Times New Roman" w:cs="Times New Roman"/>
                <w:b/>
                <w:bCs/>
                <w:spacing w:val="-6"/>
                <w:lang w:eastAsia="en-US"/>
              </w:rPr>
              <w:t xml:space="preserve"> </w:t>
            </w:r>
            <w:r w:rsidRPr="00040C91">
              <w:rPr>
                <w:rFonts w:ascii="Times New Roman" w:eastAsia="Batang" w:hAnsi="Times New Roman" w:cs="Times New Roman"/>
                <w:bCs/>
                <w:spacing w:val="-6"/>
                <w:lang w:eastAsia="en-US"/>
              </w:rPr>
              <w:t>по содержанию нитратов</w:t>
            </w:r>
            <w:r w:rsidRPr="00F54A2E">
              <w:rPr>
                <w:rFonts w:ascii="Times New Roman" w:eastAsia="Batang" w:hAnsi="Times New Roman" w:cs="Times New Roman"/>
                <w:b/>
                <w:bCs/>
                <w:spacing w:val="-6"/>
                <w:lang w:eastAsia="en-US"/>
              </w:rPr>
              <w:t xml:space="preserve"> </w:t>
            </w:r>
            <w:r w:rsidRPr="00F54A2E">
              <w:rPr>
                <w:rFonts w:ascii="Times New Roman" w:hAnsi="Times New Roman" w:cs="Times New Roman"/>
                <w:color w:val="000000"/>
              </w:rPr>
              <w:t xml:space="preserve">(протокол испытаний </w:t>
            </w:r>
            <w:r>
              <w:rPr>
                <w:rFonts w:ascii="Times New Roman" w:hAnsi="Times New Roman" w:cs="Times New Roman"/>
                <w:color w:val="000000"/>
              </w:rPr>
              <w:t>Борисовского зонального</w:t>
            </w:r>
            <w:r w:rsidRPr="00F54A2E">
              <w:rPr>
                <w:rFonts w:ascii="Times New Roman" w:hAnsi="Times New Roman" w:cs="Times New Roman"/>
                <w:color w:val="000000"/>
              </w:rPr>
              <w:t xml:space="preserve"> ЦГЭ</w:t>
            </w:r>
            <w:r>
              <w:rPr>
                <w:rFonts w:ascii="Times New Roman" w:hAnsi="Times New Roman" w:cs="Times New Roman"/>
                <w:color w:val="000000"/>
              </w:rPr>
              <w:t xml:space="preserve"> </w:t>
            </w:r>
            <w:r w:rsidRPr="00F54A2E">
              <w:rPr>
                <w:rFonts w:ascii="Times New Roman" w:hAnsi="Times New Roman" w:cs="Times New Roman"/>
                <w:color w:val="000000"/>
              </w:rPr>
              <w:t xml:space="preserve">от </w:t>
            </w:r>
            <w:r>
              <w:rPr>
                <w:rFonts w:ascii="Times New Roman" w:hAnsi="Times New Roman" w:cs="Times New Roman"/>
                <w:color w:val="000000"/>
              </w:rPr>
              <w:t>30</w:t>
            </w:r>
            <w:r w:rsidRPr="00F54A2E">
              <w:rPr>
                <w:rFonts w:ascii="Times New Roman" w:hAnsi="Times New Roman" w:cs="Times New Roman"/>
                <w:color w:val="000000"/>
              </w:rPr>
              <w:t>.0</w:t>
            </w:r>
            <w:r>
              <w:rPr>
                <w:rFonts w:ascii="Times New Roman" w:hAnsi="Times New Roman" w:cs="Times New Roman"/>
                <w:color w:val="000000"/>
              </w:rPr>
              <w:t>8</w:t>
            </w:r>
            <w:r w:rsidRPr="00F54A2E">
              <w:rPr>
                <w:rFonts w:ascii="Times New Roman" w:hAnsi="Times New Roman" w:cs="Times New Roman"/>
                <w:color w:val="000000"/>
              </w:rPr>
              <w:t xml:space="preserve">.2023 </w:t>
            </w:r>
            <w:r w:rsidRPr="00F54A2E">
              <w:rPr>
                <w:rFonts w:ascii="Times New Roman" w:hAnsi="Times New Roman" w:cs="Times New Roman"/>
              </w:rPr>
              <w:t xml:space="preserve">№ </w:t>
            </w:r>
            <w:r>
              <w:rPr>
                <w:rFonts w:ascii="Times New Roman" w:hAnsi="Times New Roman" w:cs="Times New Roman"/>
              </w:rPr>
              <w:t>Б600</w:t>
            </w:r>
            <w:r w:rsidRPr="00F54A2E">
              <w:rPr>
                <w:rFonts w:ascii="Times New Roman" w:hAnsi="Times New Roman" w:cs="Times New Roman"/>
                <w:color w:val="000000"/>
              </w:rPr>
              <w:t>)</w:t>
            </w:r>
            <w:r w:rsidRPr="00F54A2E">
              <w:rPr>
                <w:rFonts w:ascii="Times New Roman" w:eastAsia="Batang" w:hAnsi="Times New Roman" w:cs="Times New Roman"/>
                <w:spacing w:val="-6"/>
                <w:lang w:eastAsia="en-US"/>
              </w:rPr>
              <w:t xml:space="preserve">    </w:t>
            </w:r>
          </w:p>
        </w:tc>
        <w:tc>
          <w:tcPr>
            <w:tcW w:w="940" w:type="pct"/>
          </w:tcPr>
          <w:p w:rsidR="004B0CDE" w:rsidRDefault="004B0CDE" w:rsidP="004B0CDE">
            <w:pPr>
              <w:spacing w:before="0" w:line="240" w:lineRule="auto"/>
              <w:jc w:val="both"/>
              <w:rPr>
                <w:sz w:val="22"/>
                <w:szCs w:val="22"/>
              </w:rPr>
            </w:pPr>
            <w:r w:rsidRPr="00264374">
              <w:rPr>
                <w:sz w:val="22"/>
                <w:szCs w:val="22"/>
              </w:rPr>
              <w:t>ТТН</w:t>
            </w:r>
            <w:r>
              <w:rPr>
                <w:sz w:val="22"/>
                <w:szCs w:val="22"/>
              </w:rPr>
              <w:t xml:space="preserve"> серии ШФ от 26.08.2023 </w:t>
            </w:r>
            <w:r w:rsidRPr="00264374">
              <w:rPr>
                <w:sz w:val="22"/>
                <w:szCs w:val="22"/>
              </w:rPr>
              <w:t>№</w:t>
            </w:r>
            <w:r>
              <w:rPr>
                <w:sz w:val="22"/>
                <w:szCs w:val="22"/>
              </w:rPr>
              <w:t xml:space="preserve"> 0113944</w:t>
            </w:r>
            <w:r w:rsidRPr="00264374">
              <w:rPr>
                <w:sz w:val="22"/>
                <w:szCs w:val="22"/>
              </w:rPr>
              <w:t xml:space="preserve">, </w:t>
            </w:r>
          </w:p>
          <w:p w:rsidR="004B0CDE" w:rsidRPr="00A441F8" w:rsidRDefault="004B0CDE" w:rsidP="004B0CDE">
            <w:pPr>
              <w:spacing w:before="0" w:line="240" w:lineRule="auto"/>
              <w:jc w:val="both"/>
              <w:rPr>
                <w:sz w:val="22"/>
                <w:szCs w:val="22"/>
              </w:rPr>
            </w:pPr>
            <w:r w:rsidRPr="00A441F8">
              <w:rPr>
                <w:sz w:val="22"/>
                <w:szCs w:val="22"/>
              </w:rPr>
              <w:t xml:space="preserve">декларация о соответствии </w:t>
            </w:r>
          </w:p>
          <w:p w:rsidR="004B0CDE" w:rsidRPr="00264374" w:rsidRDefault="004B0CDE" w:rsidP="004B0CDE">
            <w:pPr>
              <w:spacing w:before="0" w:line="240" w:lineRule="auto"/>
              <w:jc w:val="both"/>
              <w:rPr>
                <w:sz w:val="22"/>
                <w:szCs w:val="22"/>
              </w:rPr>
            </w:pPr>
            <w:r w:rsidRPr="00040C91">
              <w:rPr>
                <w:sz w:val="22"/>
                <w:szCs w:val="22"/>
              </w:rPr>
              <w:t xml:space="preserve">ЕАЭС </w:t>
            </w:r>
            <w:r>
              <w:rPr>
                <w:sz w:val="22"/>
                <w:szCs w:val="22"/>
              </w:rPr>
              <w:t xml:space="preserve">№ </w:t>
            </w:r>
            <w:r>
              <w:rPr>
                <w:sz w:val="22"/>
                <w:szCs w:val="22"/>
                <w:lang w:val="en-US"/>
              </w:rPr>
              <w:t>KG</w:t>
            </w:r>
            <w:r w:rsidRPr="00DE0DEF">
              <w:rPr>
                <w:sz w:val="22"/>
                <w:szCs w:val="22"/>
              </w:rPr>
              <w:t>417/0</w:t>
            </w:r>
            <w:r>
              <w:rPr>
                <w:sz w:val="22"/>
                <w:szCs w:val="22"/>
              </w:rPr>
              <w:t>49</w:t>
            </w:r>
            <w:r w:rsidRPr="00DE0DEF">
              <w:rPr>
                <w:sz w:val="22"/>
                <w:szCs w:val="22"/>
              </w:rPr>
              <w:t>.Д.</w:t>
            </w:r>
            <w:r>
              <w:rPr>
                <w:sz w:val="22"/>
                <w:szCs w:val="22"/>
              </w:rPr>
              <w:t>0000427</w:t>
            </w:r>
            <w:r w:rsidRPr="00040C91">
              <w:rPr>
                <w:sz w:val="22"/>
                <w:szCs w:val="22"/>
              </w:rPr>
              <w:t xml:space="preserve">, </w:t>
            </w:r>
            <w:r w:rsidRPr="00040C91">
              <w:rPr>
                <w:rFonts w:eastAsia="Batang"/>
                <w:sz w:val="22"/>
                <w:szCs w:val="22"/>
              </w:rPr>
              <w:t>дата регистрации декларации о соответствии</w:t>
            </w:r>
            <w:r w:rsidRPr="00040C91">
              <w:rPr>
                <w:sz w:val="22"/>
                <w:szCs w:val="22"/>
              </w:rPr>
              <w:t xml:space="preserve"> </w:t>
            </w:r>
            <w:r>
              <w:rPr>
                <w:sz w:val="22"/>
                <w:szCs w:val="22"/>
              </w:rPr>
              <w:t>21</w:t>
            </w:r>
            <w:r w:rsidRPr="00040C91">
              <w:rPr>
                <w:sz w:val="22"/>
                <w:szCs w:val="22"/>
              </w:rPr>
              <w:t>.0</w:t>
            </w:r>
            <w:r>
              <w:rPr>
                <w:sz w:val="22"/>
                <w:szCs w:val="22"/>
              </w:rPr>
              <w:t>7</w:t>
            </w:r>
            <w:r w:rsidRPr="00040C91">
              <w:rPr>
                <w:sz w:val="22"/>
                <w:szCs w:val="22"/>
              </w:rPr>
              <w:t xml:space="preserve">.2023, срок действия до </w:t>
            </w:r>
            <w:r>
              <w:rPr>
                <w:sz w:val="22"/>
                <w:szCs w:val="22"/>
              </w:rPr>
              <w:t>20</w:t>
            </w:r>
            <w:r w:rsidRPr="00040C91">
              <w:rPr>
                <w:sz w:val="22"/>
                <w:szCs w:val="22"/>
              </w:rPr>
              <w:t>.0</w:t>
            </w:r>
            <w:r>
              <w:rPr>
                <w:sz w:val="22"/>
                <w:szCs w:val="22"/>
              </w:rPr>
              <w:t>7</w:t>
            </w:r>
            <w:r w:rsidRPr="00040C91">
              <w:rPr>
                <w:sz w:val="22"/>
                <w:szCs w:val="22"/>
              </w:rPr>
              <w:t>.202</w:t>
            </w:r>
            <w:r w:rsidRPr="00EB4657">
              <w:rPr>
                <w:sz w:val="22"/>
                <w:szCs w:val="22"/>
              </w:rPr>
              <w:t xml:space="preserve">4 </w:t>
            </w:r>
            <w:r w:rsidRPr="00040C91">
              <w:rPr>
                <w:sz w:val="22"/>
                <w:szCs w:val="22"/>
              </w:rPr>
              <w:t>включительно</w:t>
            </w:r>
          </w:p>
        </w:tc>
        <w:tc>
          <w:tcPr>
            <w:tcW w:w="541" w:type="pct"/>
          </w:tcPr>
          <w:p w:rsidR="004B0CDE" w:rsidRPr="00264374" w:rsidRDefault="004B0CDE" w:rsidP="002D56C4">
            <w:pPr>
              <w:shd w:val="clear" w:color="auto" w:fill="FFFFFF"/>
              <w:tabs>
                <w:tab w:val="num" w:pos="0"/>
                <w:tab w:val="left" w:pos="4678"/>
                <w:tab w:val="left" w:pos="4820"/>
                <w:tab w:val="left" w:pos="4962"/>
                <w:tab w:val="left" w:pos="9720"/>
              </w:tabs>
              <w:spacing w:before="0" w:line="240" w:lineRule="auto"/>
              <w:jc w:val="both"/>
              <w:rPr>
                <w:sz w:val="22"/>
                <w:szCs w:val="22"/>
              </w:rPr>
            </w:pPr>
            <w:proofErr w:type="spellStart"/>
            <w:r>
              <w:rPr>
                <w:sz w:val="22"/>
                <w:szCs w:val="22"/>
              </w:rPr>
              <w:t>Борисовский</w:t>
            </w:r>
            <w:proofErr w:type="spellEnd"/>
            <w:r>
              <w:rPr>
                <w:sz w:val="22"/>
                <w:szCs w:val="22"/>
              </w:rPr>
              <w:t xml:space="preserve"> зональный </w:t>
            </w:r>
            <w:r w:rsidRPr="00264374">
              <w:rPr>
                <w:sz w:val="22"/>
                <w:szCs w:val="22"/>
              </w:rPr>
              <w:t xml:space="preserve">ЦГЭ </w:t>
            </w:r>
          </w:p>
          <w:p w:rsidR="004B0CDE" w:rsidRDefault="004B0CDE" w:rsidP="004B0CDE">
            <w:pPr>
              <w:shd w:val="clear" w:color="auto" w:fill="FFFFFF"/>
              <w:tabs>
                <w:tab w:val="num" w:pos="0"/>
                <w:tab w:val="left" w:pos="4678"/>
                <w:tab w:val="left" w:pos="4820"/>
                <w:tab w:val="left" w:pos="4962"/>
                <w:tab w:val="left" w:pos="9720"/>
              </w:tabs>
              <w:spacing w:before="0" w:line="240" w:lineRule="auto"/>
              <w:jc w:val="both"/>
              <w:rPr>
                <w:sz w:val="22"/>
                <w:szCs w:val="22"/>
              </w:rPr>
            </w:pPr>
            <w:r w:rsidRPr="00264374">
              <w:rPr>
                <w:sz w:val="22"/>
                <w:szCs w:val="22"/>
              </w:rPr>
              <w:t xml:space="preserve">(исх.                       от </w:t>
            </w:r>
            <w:r>
              <w:rPr>
                <w:sz w:val="22"/>
                <w:szCs w:val="22"/>
                <w:lang w:val="be-BY"/>
              </w:rPr>
              <w:t>01.</w:t>
            </w:r>
            <w:r>
              <w:rPr>
                <w:sz w:val="22"/>
                <w:szCs w:val="22"/>
              </w:rPr>
              <w:t>09.2023 № 13-20/4998</w:t>
            </w:r>
            <w:r w:rsidRPr="00264374">
              <w:rPr>
                <w:sz w:val="22"/>
                <w:szCs w:val="22"/>
              </w:rPr>
              <w:t>)</w:t>
            </w:r>
          </w:p>
        </w:tc>
        <w:tc>
          <w:tcPr>
            <w:tcW w:w="336" w:type="pct"/>
          </w:tcPr>
          <w:p w:rsidR="004B0CDE" w:rsidRPr="00264374" w:rsidRDefault="004B0CDE" w:rsidP="00255D2F">
            <w:pPr>
              <w:snapToGrid/>
              <w:spacing w:before="0" w:line="240" w:lineRule="auto"/>
              <w:jc w:val="both"/>
              <w:rPr>
                <w:sz w:val="22"/>
                <w:szCs w:val="22"/>
              </w:rPr>
            </w:pPr>
          </w:p>
        </w:tc>
      </w:tr>
    </w:tbl>
    <w:p w:rsidR="009A64CC" w:rsidRPr="00F54A2E" w:rsidRDefault="009A64CC" w:rsidP="00255D2F">
      <w:pPr>
        <w:tabs>
          <w:tab w:val="left" w:pos="8040"/>
        </w:tabs>
        <w:spacing w:before="0" w:line="240" w:lineRule="auto"/>
        <w:jc w:val="both"/>
        <w:rPr>
          <w:rFonts w:eastAsia="Batang"/>
          <w:sz w:val="22"/>
          <w:szCs w:val="22"/>
        </w:rPr>
      </w:pPr>
    </w:p>
    <w:sectPr w:rsidR="009A64CC" w:rsidRPr="00F54A2E"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32" w:rsidRDefault="00AE1F32">
      <w:pPr>
        <w:widowControl/>
        <w:snapToGrid/>
        <w:spacing w:before="0" w:line="240" w:lineRule="auto"/>
        <w:jc w:val="left"/>
        <w:rPr>
          <w:sz w:val="24"/>
          <w:szCs w:val="24"/>
        </w:rPr>
      </w:pPr>
      <w:r>
        <w:rPr>
          <w:sz w:val="24"/>
          <w:szCs w:val="24"/>
        </w:rPr>
        <w:separator/>
      </w:r>
    </w:p>
  </w:endnote>
  <w:endnote w:type="continuationSeparator" w:id="0">
    <w:p w:rsidR="00AE1F32" w:rsidRDefault="00AE1F3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2F" w:rsidRDefault="00255D2F" w:rsidP="008E6D4B">
    <w:pPr>
      <w:pStyle w:val="a3"/>
      <w:framePr w:wrap="auto" w:vAnchor="text" w:hAnchor="margin" w:xAlign="right" w:y="1"/>
      <w:rPr>
        <w:rStyle w:val="a5"/>
      </w:rPr>
    </w:pPr>
  </w:p>
  <w:p w:rsidR="00255D2F" w:rsidRDefault="00255D2F"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32" w:rsidRDefault="00AE1F32">
      <w:pPr>
        <w:widowControl/>
        <w:snapToGrid/>
        <w:spacing w:before="0" w:line="240" w:lineRule="auto"/>
        <w:jc w:val="left"/>
        <w:rPr>
          <w:sz w:val="24"/>
          <w:szCs w:val="24"/>
        </w:rPr>
      </w:pPr>
      <w:r>
        <w:rPr>
          <w:sz w:val="24"/>
          <w:szCs w:val="24"/>
        </w:rPr>
        <w:separator/>
      </w:r>
    </w:p>
  </w:footnote>
  <w:footnote w:type="continuationSeparator" w:id="0">
    <w:p w:rsidR="00AE1F32" w:rsidRDefault="00AE1F32">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255D2F" w:rsidRDefault="00AE1F32">
        <w:pPr>
          <w:pStyle w:val="a6"/>
          <w:jc w:val="center"/>
        </w:pPr>
        <w:r>
          <w:fldChar w:fldCharType="begin"/>
        </w:r>
        <w:r>
          <w:instrText xml:space="preserve"> PAGE   \* MERGEFORMAT </w:instrText>
        </w:r>
        <w:r>
          <w:fldChar w:fldCharType="separate"/>
        </w:r>
        <w:r w:rsidR="00A23CF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6A0"/>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3C7"/>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6EA"/>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3CF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1F32"/>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43996-57CA-4142-A5BE-70EEC090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2023-08-09T11:51:00Z</cp:lastPrinted>
  <dcterms:created xsi:type="dcterms:W3CDTF">2023-09-05T11:46:00Z</dcterms:created>
  <dcterms:modified xsi:type="dcterms:W3CDTF">2023-09-06T05:13:00Z</dcterms:modified>
</cp:coreProperties>
</file>