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DB" w:rsidRPr="00917ADB" w:rsidRDefault="00917ADB" w:rsidP="00917ADB">
      <w:pPr>
        <w:widowControl/>
        <w:snapToGrid/>
        <w:spacing w:before="0" w:line="240" w:lineRule="auto"/>
        <w:ind w:firstLine="709"/>
        <w:rPr>
          <w:rFonts w:eastAsia="Calibri"/>
          <w:sz w:val="28"/>
          <w:szCs w:val="28"/>
          <w:lang w:eastAsia="en-US"/>
        </w:rPr>
      </w:pPr>
      <w:r w:rsidRPr="00917ADB">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917ADB">
        <w:rPr>
          <w:rFonts w:eastAsia="Calibri"/>
          <w:sz w:val="28"/>
          <w:szCs w:val="28"/>
          <w:lang w:eastAsia="en-US"/>
        </w:rPr>
        <w:t>,</w:t>
      </w:r>
    </w:p>
    <w:p w:rsidR="00917ADB" w:rsidRPr="00917ADB" w:rsidRDefault="00917ADB" w:rsidP="00917ADB">
      <w:pPr>
        <w:widowControl/>
        <w:snapToGrid/>
        <w:spacing w:before="0" w:line="240" w:lineRule="auto"/>
        <w:ind w:firstLine="709"/>
        <w:jc w:val="both"/>
        <w:rPr>
          <w:rFonts w:eastAsia="Calibri"/>
          <w:sz w:val="28"/>
          <w:szCs w:val="28"/>
          <w:lang w:eastAsia="en-US"/>
        </w:rPr>
      </w:pPr>
    </w:p>
    <w:p w:rsidR="00917ADB" w:rsidRPr="00917ADB" w:rsidRDefault="00917ADB" w:rsidP="00917ADB">
      <w:pPr>
        <w:widowControl/>
        <w:snapToGrid/>
        <w:spacing w:before="0" w:line="240" w:lineRule="auto"/>
        <w:ind w:firstLine="709"/>
        <w:jc w:val="both"/>
        <w:rPr>
          <w:rFonts w:eastAsia="Calibri"/>
          <w:sz w:val="28"/>
          <w:szCs w:val="28"/>
          <w:lang w:eastAsia="en-US"/>
        </w:rPr>
      </w:pPr>
      <w:r w:rsidRPr="00917ADB">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17ADB" w:rsidRPr="00917ADB" w:rsidRDefault="00917ADB" w:rsidP="00917ADB">
      <w:pPr>
        <w:widowControl/>
        <w:snapToGrid/>
        <w:spacing w:before="0" w:line="240" w:lineRule="auto"/>
        <w:ind w:firstLine="709"/>
        <w:jc w:val="both"/>
        <w:rPr>
          <w:rFonts w:eastAsia="Calibri"/>
          <w:sz w:val="28"/>
          <w:szCs w:val="28"/>
          <w:lang w:eastAsia="en-US"/>
        </w:rPr>
      </w:pPr>
      <w:r w:rsidRPr="00917ADB">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917ADB">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917ADB">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106" w:type="pct"/>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982"/>
        <w:gridCol w:w="2199"/>
        <w:gridCol w:w="1963"/>
        <w:gridCol w:w="2820"/>
        <w:gridCol w:w="2733"/>
        <w:gridCol w:w="1622"/>
        <w:gridCol w:w="1229"/>
      </w:tblGrid>
      <w:tr w:rsidR="00587C9B" w:rsidRPr="009D26BF" w:rsidTr="002D597C">
        <w:trPr>
          <w:trHeight w:val="1693"/>
          <w:jc w:val="center"/>
        </w:trPr>
        <w:tc>
          <w:tcPr>
            <w:tcW w:w="182" w:type="pct"/>
          </w:tcPr>
          <w:p w:rsidR="00F838BB" w:rsidRPr="009D26BF" w:rsidRDefault="00F838BB" w:rsidP="009D26BF">
            <w:pPr>
              <w:snapToGrid/>
              <w:spacing w:before="0" w:line="220" w:lineRule="exact"/>
              <w:rPr>
                <w:sz w:val="22"/>
                <w:szCs w:val="22"/>
              </w:rPr>
            </w:pPr>
            <w:r w:rsidRPr="009D26BF">
              <w:rPr>
                <w:sz w:val="22"/>
                <w:szCs w:val="22"/>
              </w:rPr>
              <w:lastRenderedPageBreak/>
              <w:t>№</w:t>
            </w:r>
            <w:proofErr w:type="gramStart"/>
            <w:r w:rsidRPr="009D26BF">
              <w:rPr>
                <w:sz w:val="22"/>
                <w:szCs w:val="22"/>
              </w:rPr>
              <w:t>п</w:t>
            </w:r>
            <w:proofErr w:type="gramEnd"/>
            <w:r w:rsidRPr="009D26BF">
              <w:rPr>
                <w:sz w:val="22"/>
                <w:szCs w:val="22"/>
              </w:rPr>
              <w:t>/п</w:t>
            </w:r>
          </w:p>
        </w:tc>
        <w:tc>
          <w:tcPr>
            <w:tcW w:w="656" w:type="pct"/>
          </w:tcPr>
          <w:p w:rsidR="00F838BB" w:rsidRPr="009D26BF" w:rsidRDefault="00F838BB" w:rsidP="009D26BF">
            <w:pPr>
              <w:snapToGrid/>
              <w:spacing w:before="0" w:line="220" w:lineRule="exact"/>
              <w:rPr>
                <w:sz w:val="22"/>
                <w:szCs w:val="22"/>
              </w:rPr>
            </w:pPr>
            <w:r w:rsidRPr="009D26BF">
              <w:rPr>
                <w:sz w:val="22"/>
                <w:szCs w:val="22"/>
              </w:rPr>
              <w:t>Наименование продукции, сроки годности</w:t>
            </w:r>
          </w:p>
        </w:tc>
        <w:tc>
          <w:tcPr>
            <w:tcW w:w="728" w:type="pct"/>
          </w:tcPr>
          <w:p w:rsidR="00F838BB" w:rsidRPr="009D26BF" w:rsidRDefault="00F838BB" w:rsidP="009D26BF">
            <w:pPr>
              <w:snapToGrid/>
              <w:spacing w:before="0" w:line="220" w:lineRule="exact"/>
              <w:rPr>
                <w:sz w:val="22"/>
                <w:szCs w:val="22"/>
              </w:rPr>
            </w:pPr>
            <w:r w:rsidRPr="009D26BF">
              <w:rPr>
                <w:sz w:val="22"/>
                <w:szCs w:val="22"/>
              </w:rPr>
              <w:t>Изготовитель, импортер</w:t>
            </w:r>
          </w:p>
        </w:tc>
        <w:tc>
          <w:tcPr>
            <w:tcW w:w="650" w:type="pct"/>
          </w:tcPr>
          <w:p w:rsidR="00F838BB" w:rsidRPr="009D26BF" w:rsidRDefault="00F838BB" w:rsidP="009D26BF">
            <w:pPr>
              <w:snapToGrid/>
              <w:spacing w:before="0" w:line="220" w:lineRule="exact"/>
              <w:rPr>
                <w:sz w:val="22"/>
                <w:szCs w:val="22"/>
              </w:rPr>
            </w:pPr>
            <w:r w:rsidRPr="009D26BF">
              <w:rPr>
                <w:sz w:val="22"/>
                <w:szCs w:val="22"/>
              </w:rPr>
              <w:t>Адрес и наименование объекта, на котором запрещена реализация продукции</w:t>
            </w:r>
          </w:p>
        </w:tc>
        <w:tc>
          <w:tcPr>
            <w:tcW w:w="934" w:type="pct"/>
          </w:tcPr>
          <w:p w:rsidR="00F838BB" w:rsidRPr="009D26BF" w:rsidRDefault="00F838BB" w:rsidP="009D26BF">
            <w:pPr>
              <w:snapToGrid/>
              <w:spacing w:before="0" w:line="220" w:lineRule="exact"/>
              <w:rPr>
                <w:sz w:val="22"/>
                <w:szCs w:val="22"/>
              </w:rPr>
            </w:pPr>
            <w:r w:rsidRPr="009D26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F838BB" w:rsidRPr="009D26BF" w:rsidRDefault="00F838BB" w:rsidP="009D26BF">
            <w:pPr>
              <w:snapToGrid/>
              <w:spacing w:before="0" w:line="220" w:lineRule="exact"/>
              <w:ind w:left="-107" w:right="-131"/>
              <w:rPr>
                <w:sz w:val="22"/>
                <w:szCs w:val="22"/>
              </w:rPr>
            </w:pPr>
            <w:r w:rsidRPr="009D26BF">
              <w:rPr>
                <w:sz w:val="22"/>
                <w:szCs w:val="22"/>
              </w:rPr>
              <w:t>Наименование товаросопроводительных документов и документа</w:t>
            </w:r>
          </w:p>
          <w:p w:rsidR="00F838BB" w:rsidRPr="009D26BF" w:rsidRDefault="00F838BB" w:rsidP="009D26BF">
            <w:pPr>
              <w:snapToGrid/>
              <w:spacing w:before="0" w:line="220" w:lineRule="exact"/>
              <w:ind w:left="-107" w:right="-131"/>
              <w:rPr>
                <w:sz w:val="22"/>
                <w:szCs w:val="22"/>
              </w:rPr>
            </w:pPr>
            <w:r w:rsidRPr="009D26BF">
              <w:rPr>
                <w:sz w:val="22"/>
                <w:szCs w:val="22"/>
              </w:rPr>
              <w:t>о соответствии товара установленным требованиям, дата выдачи, номер</w:t>
            </w:r>
          </w:p>
        </w:tc>
        <w:tc>
          <w:tcPr>
            <w:tcW w:w="537" w:type="pct"/>
          </w:tcPr>
          <w:p w:rsidR="00F838BB" w:rsidRPr="009D26BF" w:rsidRDefault="00F838BB" w:rsidP="009D26BF">
            <w:pPr>
              <w:snapToGrid/>
              <w:spacing w:before="0" w:line="220" w:lineRule="exact"/>
              <w:ind w:left="-107" w:right="-108"/>
              <w:rPr>
                <w:sz w:val="22"/>
                <w:szCs w:val="22"/>
              </w:rPr>
            </w:pPr>
            <w:r w:rsidRPr="009D26BF">
              <w:rPr>
                <w:sz w:val="22"/>
                <w:szCs w:val="22"/>
              </w:rPr>
              <w:t>Наименование ЦГЭ</w:t>
            </w:r>
          </w:p>
        </w:tc>
        <w:tc>
          <w:tcPr>
            <w:tcW w:w="407" w:type="pct"/>
          </w:tcPr>
          <w:p w:rsidR="00F838BB" w:rsidRPr="009D26BF" w:rsidRDefault="00F838BB" w:rsidP="009D26BF">
            <w:pPr>
              <w:snapToGrid/>
              <w:spacing w:before="0" w:line="220" w:lineRule="exact"/>
              <w:ind w:left="-107" w:right="-108"/>
              <w:rPr>
                <w:sz w:val="22"/>
                <w:szCs w:val="22"/>
              </w:rPr>
            </w:pPr>
            <w:r w:rsidRPr="009D26BF">
              <w:rPr>
                <w:sz w:val="22"/>
                <w:szCs w:val="22"/>
              </w:rPr>
              <w:t>Примечание</w:t>
            </w:r>
          </w:p>
          <w:p w:rsidR="00F838BB" w:rsidRPr="009D26BF" w:rsidRDefault="00F838BB" w:rsidP="009D26BF">
            <w:pPr>
              <w:snapToGrid/>
              <w:spacing w:before="0" w:line="220" w:lineRule="exact"/>
              <w:ind w:left="-107" w:right="-108"/>
              <w:rPr>
                <w:sz w:val="22"/>
                <w:szCs w:val="22"/>
              </w:rPr>
            </w:pPr>
            <w:r w:rsidRPr="009D26BF">
              <w:rPr>
                <w:i/>
                <w:iCs/>
                <w:sz w:val="22"/>
                <w:szCs w:val="22"/>
              </w:rPr>
              <w:t>(принятые меры)</w:t>
            </w:r>
          </w:p>
        </w:tc>
      </w:tr>
      <w:tr w:rsidR="00095220" w:rsidRPr="00E77DBE" w:rsidTr="002D597C">
        <w:trPr>
          <w:trHeight w:val="274"/>
          <w:jc w:val="center"/>
        </w:trPr>
        <w:tc>
          <w:tcPr>
            <w:tcW w:w="182" w:type="pct"/>
          </w:tcPr>
          <w:p w:rsidR="00095220" w:rsidRPr="00E77DBE" w:rsidRDefault="005E5830" w:rsidP="00E77DBE">
            <w:pPr>
              <w:snapToGrid/>
              <w:spacing w:before="0" w:line="220" w:lineRule="exact"/>
              <w:jc w:val="both"/>
              <w:rPr>
                <w:sz w:val="22"/>
                <w:szCs w:val="22"/>
              </w:rPr>
            </w:pPr>
            <w:r w:rsidRPr="00E77DBE">
              <w:rPr>
                <w:sz w:val="22"/>
                <w:szCs w:val="22"/>
              </w:rPr>
              <w:t>1.</w:t>
            </w:r>
          </w:p>
        </w:tc>
        <w:tc>
          <w:tcPr>
            <w:tcW w:w="656" w:type="pct"/>
          </w:tcPr>
          <w:p w:rsidR="00095220" w:rsidRPr="00E77DBE" w:rsidRDefault="002D597C" w:rsidP="006700BF">
            <w:pPr>
              <w:spacing w:before="0" w:line="220" w:lineRule="exact"/>
              <w:jc w:val="both"/>
              <w:rPr>
                <w:b/>
                <w:sz w:val="22"/>
                <w:szCs w:val="22"/>
              </w:rPr>
            </w:pPr>
            <w:r w:rsidRPr="00E77DBE">
              <w:rPr>
                <w:b/>
                <w:sz w:val="22"/>
                <w:szCs w:val="22"/>
              </w:rPr>
              <w:t xml:space="preserve">Пряности вкусовые. Тмин семена, </w:t>
            </w:r>
            <w:r w:rsidRPr="00E77DBE">
              <w:rPr>
                <w:sz w:val="22"/>
                <w:szCs w:val="22"/>
              </w:rPr>
              <w:t>дат</w:t>
            </w:r>
            <w:r w:rsidR="006700BF">
              <w:rPr>
                <w:sz w:val="22"/>
                <w:szCs w:val="22"/>
              </w:rPr>
              <w:t>а</w:t>
            </w:r>
            <w:r w:rsidRPr="00E77DBE">
              <w:rPr>
                <w:sz w:val="22"/>
                <w:szCs w:val="22"/>
              </w:rPr>
              <w:t xml:space="preserve"> изготовления 28.07.2022</w:t>
            </w:r>
            <w:r w:rsidR="006700BF">
              <w:rPr>
                <w:sz w:val="22"/>
                <w:szCs w:val="22"/>
              </w:rPr>
              <w:t>,</w:t>
            </w:r>
            <w:r w:rsidRPr="00E77DBE">
              <w:rPr>
                <w:sz w:val="22"/>
                <w:szCs w:val="22"/>
              </w:rPr>
              <w:t xml:space="preserve"> срок годности 36 месяцев</w:t>
            </w:r>
            <w:r w:rsidR="006700BF">
              <w:rPr>
                <w:sz w:val="22"/>
                <w:szCs w:val="22"/>
              </w:rPr>
              <w:t>,</w:t>
            </w:r>
            <w:r w:rsidR="005E5830" w:rsidRPr="00E77DBE">
              <w:rPr>
                <w:sz w:val="22"/>
                <w:szCs w:val="22"/>
              </w:rPr>
              <w:t xml:space="preserve"> </w:t>
            </w:r>
            <w:r w:rsidRPr="00E77DBE">
              <w:rPr>
                <w:sz w:val="22"/>
                <w:szCs w:val="22"/>
              </w:rPr>
              <w:t>штриховой код 4607004514173</w:t>
            </w:r>
          </w:p>
        </w:tc>
        <w:tc>
          <w:tcPr>
            <w:tcW w:w="728" w:type="pct"/>
          </w:tcPr>
          <w:p w:rsidR="00DF6A94" w:rsidRPr="00E77DBE" w:rsidRDefault="00DF6A94"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AD5A01" w:rsidRDefault="00DF6A94" w:rsidP="00E77DBE">
            <w:pPr>
              <w:pStyle w:val="27"/>
              <w:shd w:val="clear" w:color="auto" w:fill="auto"/>
              <w:tabs>
                <w:tab w:val="left" w:pos="982"/>
                <w:tab w:val="left" w:pos="2988"/>
              </w:tabs>
              <w:spacing w:before="0" w:line="220" w:lineRule="exact"/>
              <w:rPr>
                <w:b w:val="0"/>
                <w:i/>
                <w:sz w:val="22"/>
                <w:szCs w:val="22"/>
              </w:rPr>
            </w:pPr>
            <w:r w:rsidRPr="00E77DBE">
              <w:rPr>
                <w:sz w:val="22"/>
                <w:szCs w:val="22"/>
              </w:rPr>
              <w:t>ООО «</w:t>
            </w:r>
            <w:proofErr w:type="spellStart"/>
            <w:r w:rsidRPr="00E77DBE">
              <w:rPr>
                <w:sz w:val="22"/>
                <w:szCs w:val="22"/>
              </w:rPr>
              <w:t>Айдиго</w:t>
            </w:r>
            <w:proofErr w:type="spellEnd"/>
            <w:r w:rsidRPr="00E77DBE">
              <w:rPr>
                <w:sz w:val="22"/>
                <w:szCs w:val="22"/>
              </w:rPr>
              <w:t>»</w:t>
            </w:r>
            <w:r w:rsidRPr="00E77DBE">
              <w:rPr>
                <w:b w:val="0"/>
                <w:sz w:val="22"/>
                <w:szCs w:val="22"/>
              </w:rPr>
              <w:t xml:space="preserve">, </w:t>
            </w:r>
            <w:r w:rsidRPr="00E77DBE">
              <w:rPr>
                <w:b w:val="0"/>
                <w:i/>
                <w:sz w:val="22"/>
                <w:szCs w:val="22"/>
              </w:rPr>
              <w:t xml:space="preserve">Россия, Свердловская область, 620049, </w:t>
            </w:r>
          </w:p>
          <w:p w:rsidR="00AD5A01" w:rsidRDefault="00DF6A94" w:rsidP="00E77DBE">
            <w:pPr>
              <w:pStyle w:val="27"/>
              <w:shd w:val="clear" w:color="auto" w:fill="auto"/>
              <w:tabs>
                <w:tab w:val="left" w:pos="982"/>
                <w:tab w:val="left" w:pos="2988"/>
              </w:tabs>
              <w:spacing w:before="0" w:line="220" w:lineRule="exact"/>
              <w:rPr>
                <w:b w:val="0"/>
                <w:i/>
                <w:sz w:val="22"/>
                <w:szCs w:val="22"/>
              </w:rPr>
            </w:pPr>
            <w:r w:rsidRPr="00E77DBE">
              <w:rPr>
                <w:b w:val="0"/>
                <w:i/>
                <w:sz w:val="22"/>
                <w:szCs w:val="22"/>
              </w:rPr>
              <w:t xml:space="preserve">г. Екатеринбург, </w:t>
            </w:r>
          </w:p>
          <w:p w:rsidR="00DF6A94" w:rsidRPr="00E77DBE" w:rsidRDefault="00DF6A94" w:rsidP="00E77DBE">
            <w:pPr>
              <w:pStyle w:val="27"/>
              <w:shd w:val="clear" w:color="auto" w:fill="auto"/>
              <w:tabs>
                <w:tab w:val="left" w:pos="982"/>
                <w:tab w:val="left" w:pos="2988"/>
              </w:tabs>
              <w:spacing w:before="0" w:line="220" w:lineRule="exact"/>
              <w:rPr>
                <w:b w:val="0"/>
                <w:i/>
                <w:sz w:val="22"/>
                <w:szCs w:val="22"/>
              </w:rPr>
            </w:pPr>
            <w:r w:rsidRPr="00E77DBE">
              <w:rPr>
                <w:b w:val="0"/>
                <w:i/>
                <w:sz w:val="22"/>
                <w:szCs w:val="22"/>
              </w:rPr>
              <w:t xml:space="preserve">ул. </w:t>
            </w:r>
            <w:proofErr w:type="gramStart"/>
            <w:r w:rsidRPr="00E77DBE">
              <w:rPr>
                <w:b w:val="0"/>
                <w:i/>
                <w:sz w:val="22"/>
                <w:szCs w:val="22"/>
              </w:rPr>
              <w:t>Комсомольская</w:t>
            </w:r>
            <w:proofErr w:type="gramEnd"/>
            <w:r w:rsidRPr="00E77DBE">
              <w:rPr>
                <w:b w:val="0"/>
                <w:i/>
                <w:sz w:val="22"/>
                <w:szCs w:val="22"/>
              </w:rPr>
              <w:t>, стр. 37, офис 207/1.</w:t>
            </w:r>
          </w:p>
          <w:p w:rsidR="00DF6A94" w:rsidRPr="00E77DBE" w:rsidRDefault="002D597C"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Импортёр</w:t>
            </w:r>
            <w:r w:rsidR="00DF6A94" w:rsidRPr="00E77DBE">
              <w:rPr>
                <w:b w:val="0"/>
                <w:sz w:val="22"/>
                <w:szCs w:val="22"/>
              </w:rPr>
              <w:t xml:space="preserve"> в Республику Беларусь</w:t>
            </w:r>
          </w:p>
          <w:p w:rsidR="00AD5A01" w:rsidRDefault="00AD5A01" w:rsidP="00E77DBE">
            <w:pPr>
              <w:pStyle w:val="27"/>
              <w:shd w:val="clear" w:color="auto" w:fill="auto"/>
              <w:tabs>
                <w:tab w:val="left" w:pos="982"/>
                <w:tab w:val="left" w:pos="2988"/>
              </w:tabs>
              <w:spacing w:before="0" w:line="220" w:lineRule="exact"/>
              <w:rPr>
                <w:b w:val="0"/>
                <w:i/>
                <w:spacing w:val="-6"/>
                <w:sz w:val="22"/>
                <w:szCs w:val="22"/>
              </w:rPr>
            </w:pPr>
            <w:r>
              <w:rPr>
                <w:spacing w:val="-6"/>
                <w:sz w:val="22"/>
                <w:szCs w:val="22"/>
              </w:rPr>
              <w:t>ООО «</w:t>
            </w:r>
            <w:r w:rsidR="002D597C" w:rsidRPr="00E77DBE">
              <w:rPr>
                <w:spacing w:val="-6"/>
                <w:sz w:val="22"/>
                <w:szCs w:val="22"/>
              </w:rPr>
              <w:t>ФУДЛОГИСТИК</w:t>
            </w:r>
            <w:r>
              <w:rPr>
                <w:spacing w:val="-6"/>
                <w:sz w:val="22"/>
                <w:szCs w:val="22"/>
              </w:rPr>
              <w:t>»</w:t>
            </w:r>
            <w:r w:rsidR="002D597C" w:rsidRPr="00E77DBE">
              <w:rPr>
                <w:spacing w:val="-6"/>
                <w:sz w:val="22"/>
                <w:szCs w:val="22"/>
              </w:rPr>
              <w:t xml:space="preserve">,     </w:t>
            </w:r>
            <w:r w:rsidR="002D597C" w:rsidRPr="00E77DBE">
              <w:rPr>
                <w:b w:val="0"/>
                <w:i/>
                <w:spacing w:val="-6"/>
                <w:sz w:val="22"/>
                <w:szCs w:val="22"/>
              </w:rPr>
              <w:t>г.</w:t>
            </w:r>
            <w:r w:rsidR="002D597C" w:rsidRPr="00E77DBE">
              <w:rPr>
                <w:spacing w:val="-6"/>
                <w:sz w:val="22"/>
                <w:szCs w:val="22"/>
              </w:rPr>
              <w:t xml:space="preserve"> </w:t>
            </w:r>
            <w:r w:rsidR="002D597C" w:rsidRPr="00E77DBE">
              <w:rPr>
                <w:b w:val="0"/>
                <w:i/>
                <w:spacing w:val="-6"/>
                <w:sz w:val="22"/>
                <w:szCs w:val="22"/>
              </w:rPr>
              <w:t xml:space="preserve">Минск, </w:t>
            </w:r>
          </w:p>
          <w:p w:rsidR="00AD5A01" w:rsidRDefault="002D597C" w:rsidP="00E77DBE">
            <w:pPr>
              <w:pStyle w:val="27"/>
              <w:shd w:val="clear" w:color="auto" w:fill="auto"/>
              <w:tabs>
                <w:tab w:val="left" w:pos="982"/>
                <w:tab w:val="left" w:pos="2988"/>
              </w:tabs>
              <w:spacing w:before="0" w:line="220" w:lineRule="exact"/>
              <w:rPr>
                <w:b w:val="0"/>
                <w:i/>
                <w:spacing w:val="-6"/>
                <w:sz w:val="22"/>
                <w:szCs w:val="22"/>
              </w:rPr>
            </w:pPr>
            <w:r w:rsidRPr="00E77DBE">
              <w:rPr>
                <w:b w:val="0"/>
                <w:i/>
                <w:spacing w:val="-6"/>
                <w:sz w:val="22"/>
                <w:szCs w:val="22"/>
              </w:rPr>
              <w:t xml:space="preserve">пер. Кольцова А.В., </w:t>
            </w:r>
          </w:p>
          <w:p w:rsidR="00095220" w:rsidRPr="00E77DBE" w:rsidRDefault="002D597C" w:rsidP="00E77DBE">
            <w:pPr>
              <w:pStyle w:val="27"/>
              <w:shd w:val="clear" w:color="auto" w:fill="auto"/>
              <w:tabs>
                <w:tab w:val="left" w:pos="982"/>
                <w:tab w:val="left" w:pos="2988"/>
              </w:tabs>
              <w:spacing w:before="0" w:line="220" w:lineRule="exact"/>
              <w:rPr>
                <w:b w:val="0"/>
                <w:sz w:val="22"/>
                <w:szCs w:val="22"/>
              </w:rPr>
            </w:pPr>
            <w:r w:rsidRPr="00E77DBE">
              <w:rPr>
                <w:b w:val="0"/>
                <w:i/>
                <w:spacing w:val="-6"/>
                <w:sz w:val="22"/>
                <w:szCs w:val="22"/>
              </w:rPr>
              <w:t xml:space="preserve">4-й, д. 53, пом. 1, </w:t>
            </w:r>
            <w:proofErr w:type="spellStart"/>
            <w:r w:rsidRPr="00E77DBE">
              <w:rPr>
                <w:b w:val="0"/>
                <w:i/>
                <w:spacing w:val="-6"/>
                <w:sz w:val="22"/>
                <w:szCs w:val="22"/>
              </w:rPr>
              <w:t>каб</w:t>
            </w:r>
            <w:proofErr w:type="spellEnd"/>
            <w:r w:rsidRPr="00E77DBE">
              <w:rPr>
                <w:b w:val="0"/>
                <w:i/>
                <w:spacing w:val="-6"/>
                <w:sz w:val="22"/>
                <w:szCs w:val="22"/>
              </w:rPr>
              <w:t>. 30.</w:t>
            </w:r>
          </w:p>
        </w:tc>
        <w:tc>
          <w:tcPr>
            <w:tcW w:w="650" w:type="pct"/>
          </w:tcPr>
          <w:p w:rsidR="00095220" w:rsidRPr="00E77DBE" w:rsidRDefault="00095220" w:rsidP="00E77DBE">
            <w:pPr>
              <w:pStyle w:val="ad"/>
              <w:widowControl w:val="0"/>
              <w:tabs>
                <w:tab w:val="left" w:pos="1334"/>
              </w:tabs>
              <w:spacing w:after="0" w:line="220" w:lineRule="exact"/>
              <w:jc w:val="both"/>
              <w:rPr>
                <w:sz w:val="22"/>
                <w:szCs w:val="22"/>
              </w:rPr>
            </w:pPr>
            <w:r w:rsidRPr="00E77DBE">
              <w:rPr>
                <w:sz w:val="22"/>
                <w:szCs w:val="22"/>
              </w:rPr>
              <w:t>Магазин «Соседи», ООО «Чистые родники»</w:t>
            </w:r>
            <w:r w:rsidR="00DF6A94" w:rsidRPr="00E77DBE">
              <w:rPr>
                <w:sz w:val="22"/>
                <w:szCs w:val="22"/>
              </w:rPr>
              <w:t>,</w:t>
            </w:r>
            <w:r w:rsidRPr="00E77DBE">
              <w:rPr>
                <w:sz w:val="22"/>
                <w:szCs w:val="22"/>
              </w:rPr>
              <w:t xml:space="preserve">           расположенный по адресу:</w:t>
            </w:r>
          </w:p>
          <w:p w:rsidR="00095220" w:rsidRPr="00E77DBE" w:rsidRDefault="00095220" w:rsidP="00E77DBE">
            <w:pPr>
              <w:pStyle w:val="ad"/>
              <w:widowControl w:val="0"/>
              <w:tabs>
                <w:tab w:val="left" w:pos="1334"/>
              </w:tabs>
              <w:spacing w:after="0" w:line="220" w:lineRule="exact"/>
              <w:jc w:val="both"/>
              <w:rPr>
                <w:sz w:val="22"/>
                <w:szCs w:val="22"/>
              </w:rPr>
            </w:pPr>
            <w:r w:rsidRPr="00E77DBE">
              <w:rPr>
                <w:sz w:val="22"/>
                <w:szCs w:val="22"/>
              </w:rPr>
              <w:t xml:space="preserve">г. Минск, ул. </w:t>
            </w:r>
            <w:proofErr w:type="spellStart"/>
            <w:r w:rsidRPr="00E77DBE">
              <w:rPr>
                <w:sz w:val="22"/>
                <w:szCs w:val="22"/>
              </w:rPr>
              <w:t>Неманская</w:t>
            </w:r>
            <w:proofErr w:type="spellEnd"/>
            <w:r w:rsidRPr="00E77DBE">
              <w:rPr>
                <w:sz w:val="22"/>
                <w:szCs w:val="22"/>
              </w:rPr>
              <w:t>, 46</w:t>
            </w:r>
          </w:p>
          <w:p w:rsidR="00DF6A94" w:rsidRPr="00E77DBE" w:rsidRDefault="00095220" w:rsidP="00E77DBE">
            <w:pPr>
              <w:pStyle w:val="ad"/>
              <w:widowControl w:val="0"/>
              <w:tabs>
                <w:tab w:val="left" w:pos="1334"/>
              </w:tabs>
              <w:spacing w:after="0" w:line="220" w:lineRule="exact"/>
              <w:jc w:val="both"/>
              <w:rPr>
                <w:sz w:val="22"/>
                <w:szCs w:val="22"/>
              </w:rPr>
            </w:pPr>
            <w:r w:rsidRPr="00E77DBE">
              <w:rPr>
                <w:rFonts w:eastAsia="Batang"/>
                <w:sz w:val="22"/>
                <w:szCs w:val="22"/>
              </w:rPr>
              <w:t xml:space="preserve">(юридический </w:t>
            </w:r>
            <w:r w:rsidRPr="00E77DBE">
              <w:rPr>
                <w:rStyle w:val="ae"/>
                <w:rFonts w:eastAsia="Batang"/>
                <w:sz w:val="22"/>
                <w:szCs w:val="22"/>
              </w:rPr>
              <w:t xml:space="preserve">адрес: </w:t>
            </w:r>
            <w:r w:rsidR="00DF6A94" w:rsidRPr="00E77DBE">
              <w:rPr>
                <w:sz w:val="22"/>
                <w:szCs w:val="22"/>
              </w:rPr>
              <w:t xml:space="preserve">г. Минск, ул. </w:t>
            </w:r>
            <w:proofErr w:type="spellStart"/>
            <w:r w:rsidR="00DF6A94" w:rsidRPr="00E77DBE">
              <w:rPr>
                <w:sz w:val="22"/>
                <w:szCs w:val="22"/>
              </w:rPr>
              <w:t>Нововиленская</w:t>
            </w:r>
            <w:proofErr w:type="spellEnd"/>
            <w:r w:rsidR="00DF6A94" w:rsidRPr="00E77DBE">
              <w:rPr>
                <w:sz w:val="22"/>
                <w:szCs w:val="22"/>
              </w:rPr>
              <w:t xml:space="preserve">,         д. 1, пом. 1Н,                   </w:t>
            </w:r>
            <w:proofErr w:type="spellStart"/>
            <w:r w:rsidR="00DF6A94" w:rsidRPr="00E77DBE">
              <w:rPr>
                <w:sz w:val="22"/>
                <w:szCs w:val="22"/>
              </w:rPr>
              <w:t>каб</w:t>
            </w:r>
            <w:proofErr w:type="spellEnd"/>
            <w:r w:rsidR="00DF6A94" w:rsidRPr="00E77DBE">
              <w:rPr>
                <w:sz w:val="22"/>
                <w:szCs w:val="22"/>
              </w:rPr>
              <w:t>. 1)</w:t>
            </w:r>
          </w:p>
          <w:p w:rsidR="00095220" w:rsidRPr="00E77DBE" w:rsidRDefault="00095220" w:rsidP="00E77DBE">
            <w:pPr>
              <w:pStyle w:val="ad"/>
              <w:widowControl w:val="0"/>
              <w:tabs>
                <w:tab w:val="left" w:pos="1334"/>
              </w:tabs>
              <w:spacing w:after="0" w:line="220" w:lineRule="exact"/>
              <w:jc w:val="both"/>
              <w:rPr>
                <w:sz w:val="22"/>
                <w:szCs w:val="22"/>
              </w:rPr>
            </w:pPr>
          </w:p>
        </w:tc>
        <w:tc>
          <w:tcPr>
            <w:tcW w:w="934" w:type="pct"/>
          </w:tcPr>
          <w:p w:rsidR="00095220" w:rsidRPr="00E77DBE" w:rsidRDefault="00095220" w:rsidP="00E77DBE">
            <w:pPr>
              <w:pStyle w:val="111"/>
              <w:spacing w:line="220" w:lineRule="exact"/>
              <w:contextualSpacing/>
              <w:jc w:val="both"/>
              <w:rPr>
                <w:rFonts w:ascii="Times New Roman" w:hAnsi="Times New Roman" w:cs="Times New Roman"/>
                <w:b/>
              </w:rPr>
            </w:pPr>
            <w:r w:rsidRPr="00E77DBE">
              <w:rPr>
                <w:rFonts w:ascii="Times New Roman" w:eastAsia="Batang" w:hAnsi="Times New Roman" w:cs="Times New Roman"/>
                <w:spacing w:val="-6"/>
                <w:lang w:eastAsia="en-US"/>
              </w:rPr>
              <w:t xml:space="preserve">Не соответствует требованиям </w:t>
            </w:r>
          </w:p>
          <w:p w:rsidR="00095220" w:rsidRPr="00E77DBE" w:rsidRDefault="00095220" w:rsidP="00D04A8D">
            <w:pPr>
              <w:pStyle w:val="111"/>
              <w:spacing w:line="220" w:lineRule="exact"/>
              <w:contextualSpacing/>
              <w:jc w:val="both"/>
              <w:rPr>
                <w:rFonts w:ascii="Times New Roman" w:eastAsia="Batang" w:hAnsi="Times New Roman" w:cs="Times New Roman"/>
                <w:spacing w:val="-6"/>
                <w:lang w:eastAsia="en-US"/>
              </w:rPr>
            </w:pPr>
            <w:proofErr w:type="spellStart"/>
            <w:r w:rsidRPr="00E77DBE">
              <w:rPr>
                <w:rFonts w:ascii="Times New Roman" w:eastAsia="Batang" w:hAnsi="Times New Roman" w:cs="Times New Roman"/>
                <w:spacing w:val="-6"/>
                <w:lang w:eastAsia="en-US"/>
              </w:rPr>
              <w:t>СанПин</w:t>
            </w:r>
            <w:proofErr w:type="spellEnd"/>
            <w:r w:rsidRPr="00E77DBE">
              <w:rPr>
                <w:rFonts w:ascii="Times New Roman" w:eastAsia="Batang" w:hAnsi="Times New Roman" w:cs="Times New Roman"/>
                <w:spacing w:val="-6"/>
                <w:lang w:eastAsia="en-US"/>
              </w:rPr>
              <w:t xml:space="preserve"> и ГН</w:t>
            </w:r>
            <w:r w:rsidRPr="00E77DBE">
              <w:rPr>
                <w:rStyle w:val="FontStyle17"/>
                <w:sz w:val="22"/>
                <w:szCs w:val="22"/>
              </w:rPr>
              <w:t xml:space="preserve"> утвержденных постановлением Министерства здравоохранения Республики Беларусь                     </w:t>
            </w:r>
            <w:r w:rsidRPr="00E77DBE">
              <w:rPr>
                <w:rFonts w:ascii="Times New Roman" w:hAnsi="Times New Roman" w:cs="Times New Roman"/>
              </w:rPr>
              <w:t>от 21.06.2012 № 52;</w:t>
            </w:r>
            <w:r w:rsidR="00D04A8D">
              <w:rPr>
                <w:rFonts w:ascii="Times New Roman" w:hAnsi="Times New Roman" w:cs="Times New Roman"/>
              </w:rPr>
              <w:t xml:space="preserve"> </w:t>
            </w:r>
            <w:r w:rsidRPr="00E77DBE">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ТС 021/2011, принятого Решением Комиссии Таможенного союза от 09.12.2011 № 880 </w:t>
            </w:r>
            <w:r w:rsidRPr="006700BF">
              <w:rPr>
                <w:rFonts w:ascii="Times New Roman" w:hAnsi="Times New Roman" w:cs="Times New Roman"/>
              </w:rPr>
              <w:t>по</w:t>
            </w:r>
            <w:r w:rsidRPr="00E77DBE">
              <w:rPr>
                <w:rFonts w:ascii="Times New Roman" w:hAnsi="Times New Roman" w:cs="Times New Roman"/>
                <w:b/>
              </w:rPr>
              <w:t xml:space="preserve"> микробиологическому показателю: </w:t>
            </w:r>
            <w:r w:rsidRPr="00E77DBE">
              <w:rPr>
                <w:rFonts w:ascii="Times New Roman" w:eastAsia="Batang" w:hAnsi="Times New Roman" w:cs="Times New Roman"/>
                <w:spacing w:val="-6"/>
                <w:lang w:eastAsia="en-US"/>
              </w:rPr>
              <w:t xml:space="preserve">обнаружено содержание </w:t>
            </w:r>
            <w:r w:rsidR="006700BF" w:rsidRPr="006700BF">
              <w:rPr>
                <w:rFonts w:ascii="Times New Roman" w:eastAsia="Batang" w:hAnsi="Times New Roman" w:cs="Times New Roman"/>
                <w:b/>
                <w:spacing w:val="-6"/>
                <w:lang w:eastAsia="en-US"/>
              </w:rPr>
              <w:t>«</w:t>
            </w:r>
            <w:r w:rsidRPr="006700BF">
              <w:rPr>
                <w:rFonts w:ascii="Times New Roman" w:eastAsia="Batang" w:hAnsi="Times New Roman" w:cs="Times New Roman"/>
                <w:b/>
                <w:spacing w:val="-6"/>
                <w:lang w:eastAsia="en-US"/>
              </w:rPr>
              <w:t>плесени</w:t>
            </w:r>
            <w:r w:rsidR="006700BF" w:rsidRPr="006700BF">
              <w:rPr>
                <w:rFonts w:ascii="Times New Roman" w:eastAsia="Batang" w:hAnsi="Times New Roman" w:cs="Times New Roman"/>
                <w:b/>
                <w:spacing w:val="-6"/>
                <w:lang w:eastAsia="en-US"/>
              </w:rPr>
              <w:t>»</w:t>
            </w:r>
            <w:r w:rsidRPr="00E77DBE">
              <w:rPr>
                <w:rFonts w:ascii="Times New Roman" w:eastAsia="Batang" w:hAnsi="Times New Roman" w:cs="Times New Roman"/>
                <w:spacing w:val="-6"/>
                <w:lang w:eastAsia="en-US"/>
              </w:rPr>
              <w:t xml:space="preserve"> </w:t>
            </w:r>
            <w:r w:rsidR="006700BF">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 xml:space="preserve">фактическое значение  </w:t>
            </w:r>
            <w:r w:rsidRPr="006700BF">
              <w:rPr>
                <w:rFonts w:ascii="Times New Roman" w:eastAsia="Batang" w:hAnsi="Times New Roman" w:cs="Times New Roman"/>
                <w:b/>
                <w:spacing w:val="-6"/>
                <w:lang w:eastAsia="en-US"/>
              </w:rPr>
              <w:t>4,5×10</w:t>
            </w:r>
            <w:r w:rsidRPr="006700BF">
              <w:rPr>
                <w:rFonts w:ascii="Times New Roman" w:eastAsia="Batang" w:hAnsi="Times New Roman" w:cs="Times New Roman"/>
                <w:b/>
                <w:spacing w:val="-6"/>
                <w:vertAlign w:val="superscript"/>
                <w:lang w:eastAsia="en-US"/>
              </w:rPr>
              <w:t>3</w:t>
            </w:r>
            <w:r w:rsidRPr="00E77DBE">
              <w:rPr>
                <w:rFonts w:ascii="Times New Roman" w:eastAsia="Batang" w:hAnsi="Times New Roman" w:cs="Times New Roman"/>
                <w:spacing w:val="-6"/>
                <w:vertAlign w:val="superscript"/>
                <w:lang w:eastAsia="en-US"/>
              </w:rPr>
              <w:t xml:space="preserve"> </w:t>
            </w:r>
            <w:r w:rsidRPr="00E77DBE">
              <w:rPr>
                <w:rFonts w:ascii="Times New Roman" w:eastAsia="Batang" w:hAnsi="Times New Roman" w:cs="Times New Roman"/>
                <w:spacing w:val="-6"/>
                <w:lang w:eastAsia="en-US"/>
              </w:rPr>
              <w:t xml:space="preserve">КОЕ/г, нормируемое значение </w:t>
            </w:r>
            <w:r w:rsidR="00AD5A01">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 xml:space="preserve">не более </w:t>
            </w:r>
            <w:r w:rsidRPr="00AD5A01">
              <w:rPr>
                <w:rFonts w:ascii="Times New Roman" w:eastAsia="Batang" w:hAnsi="Times New Roman" w:cs="Times New Roman"/>
                <w:b/>
                <w:spacing w:val="-6"/>
                <w:lang w:eastAsia="en-US"/>
              </w:rPr>
              <w:t>1×10</w:t>
            </w:r>
            <w:r w:rsidRPr="00E77DBE">
              <w:rPr>
                <w:rFonts w:ascii="Times New Roman" w:eastAsia="Batang" w:hAnsi="Times New Roman" w:cs="Times New Roman"/>
                <w:spacing w:val="-6"/>
                <w:vertAlign w:val="superscript"/>
                <w:lang w:eastAsia="en-US"/>
              </w:rPr>
              <w:t xml:space="preserve">3 </w:t>
            </w:r>
            <w:r w:rsidRPr="00E77DBE">
              <w:rPr>
                <w:rFonts w:ascii="Times New Roman" w:eastAsia="Batang" w:hAnsi="Times New Roman" w:cs="Times New Roman"/>
                <w:spacing w:val="-6"/>
                <w:lang w:eastAsia="en-US"/>
              </w:rPr>
              <w:t>КОЕ/г (</w:t>
            </w:r>
            <w:r w:rsidRPr="00E77DBE">
              <w:rPr>
                <w:rFonts w:ascii="Times New Roman" w:hAnsi="Times New Roman" w:cs="Times New Roman"/>
              </w:rPr>
              <w:t xml:space="preserve">протокол лабораторных испытаний Минского городского ЦГЭ                                   </w:t>
            </w:r>
            <w:r w:rsidR="00AD5A01" w:rsidRPr="00E77DBE">
              <w:rPr>
                <w:rFonts w:ascii="Times New Roman" w:hAnsi="Times New Roman" w:cs="Times New Roman"/>
              </w:rPr>
              <w:t>от 10.12.2022</w:t>
            </w:r>
            <w:r w:rsidR="00AD5A01">
              <w:rPr>
                <w:rFonts w:ascii="Times New Roman" w:hAnsi="Times New Roman" w:cs="Times New Roman"/>
              </w:rPr>
              <w:t xml:space="preserve"> </w:t>
            </w:r>
            <w:r w:rsidRPr="00E77DBE">
              <w:rPr>
                <w:rFonts w:ascii="Times New Roman" w:hAnsi="Times New Roman" w:cs="Times New Roman"/>
              </w:rPr>
              <w:t>№ 41/2649-2650</w:t>
            </w:r>
            <w:r w:rsidR="00684EDE" w:rsidRPr="00E77DBE">
              <w:rPr>
                <w:rFonts w:ascii="Times New Roman" w:hAnsi="Times New Roman" w:cs="Times New Roman"/>
              </w:rPr>
              <w:t>)</w:t>
            </w:r>
          </w:p>
        </w:tc>
        <w:tc>
          <w:tcPr>
            <w:tcW w:w="905" w:type="pct"/>
            <w:tcBorders>
              <w:bottom w:val="single" w:sz="4" w:space="0" w:color="auto"/>
            </w:tcBorders>
          </w:tcPr>
          <w:p w:rsidR="00095220" w:rsidRPr="00E77DBE" w:rsidRDefault="00095220" w:rsidP="00E77DBE">
            <w:pPr>
              <w:tabs>
                <w:tab w:val="left" w:pos="9639"/>
              </w:tabs>
              <w:spacing w:before="0" w:line="220" w:lineRule="exact"/>
              <w:jc w:val="both"/>
              <w:rPr>
                <w:spacing w:val="-6"/>
                <w:sz w:val="22"/>
                <w:szCs w:val="22"/>
              </w:rPr>
            </w:pPr>
            <w:r w:rsidRPr="00E77DBE">
              <w:rPr>
                <w:spacing w:val="-6"/>
                <w:sz w:val="22"/>
                <w:szCs w:val="22"/>
              </w:rPr>
              <w:t>ТТН серия ФП № 3747365 от 22.11.2022,  (</w:t>
            </w:r>
            <w:proofErr w:type="spellStart"/>
            <w:r w:rsidRPr="00E77DBE">
              <w:rPr>
                <w:spacing w:val="-6"/>
                <w:sz w:val="22"/>
                <w:szCs w:val="22"/>
              </w:rPr>
              <w:t>грзоотправитель</w:t>
            </w:r>
            <w:proofErr w:type="spellEnd"/>
            <w:r w:rsidRPr="00E77DBE">
              <w:rPr>
                <w:spacing w:val="-6"/>
                <w:sz w:val="22"/>
                <w:szCs w:val="22"/>
              </w:rPr>
              <w:t xml:space="preserve"> ФУДЛОГИСТИК, г. Минск, пер. Кольцова А.В., 4-й, д. 53, пом. 1, </w:t>
            </w:r>
            <w:proofErr w:type="spellStart"/>
            <w:r w:rsidRPr="00E77DBE">
              <w:rPr>
                <w:spacing w:val="-6"/>
                <w:sz w:val="22"/>
                <w:szCs w:val="22"/>
              </w:rPr>
              <w:t>каб</w:t>
            </w:r>
            <w:proofErr w:type="spellEnd"/>
            <w:r w:rsidRPr="00E77DBE">
              <w:rPr>
                <w:spacing w:val="-6"/>
                <w:sz w:val="22"/>
                <w:szCs w:val="22"/>
              </w:rPr>
              <w:t>. 30, пункт погрузки Минская область, Минский район, М-4, 18-й км, 2В</w:t>
            </w:r>
            <w:r w:rsidRPr="00E77DBE">
              <w:rPr>
                <w:sz w:val="22"/>
                <w:szCs w:val="22"/>
              </w:rPr>
              <w:t>)</w:t>
            </w:r>
            <w:r w:rsidRPr="00E77DBE">
              <w:rPr>
                <w:spacing w:val="-6"/>
                <w:sz w:val="22"/>
                <w:szCs w:val="22"/>
              </w:rPr>
              <w:t>,</w:t>
            </w:r>
          </w:p>
          <w:p w:rsidR="00095220" w:rsidRPr="00E77DBE" w:rsidRDefault="00095220" w:rsidP="00E77DBE">
            <w:pPr>
              <w:tabs>
                <w:tab w:val="left" w:pos="9639"/>
              </w:tabs>
              <w:spacing w:before="0" w:line="220" w:lineRule="exact"/>
              <w:jc w:val="both"/>
              <w:rPr>
                <w:spacing w:val="-6"/>
                <w:sz w:val="22"/>
                <w:szCs w:val="22"/>
              </w:rPr>
            </w:pPr>
            <w:r w:rsidRPr="00E77DBE">
              <w:rPr>
                <w:sz w:val="22"/>
                <w:szCs w:val="22"/>
              </w:rPr>
              <w:t xml:space="preserve">декларация о соответствии ЕАЭС № RU </w:t>
            </w:r>
            <w:proofErr w:type="gramStart"/>
            <w:r w:rsidRPr="00E77DBE">
              <w:rPr>
                <w:sz w:val="22"/>
                <w:szCs w:val="22"/>
              </w:rPr>
              <w:t>Д</w:t>
            </w:r>
            <w:proofErr w:type="gramEnd"/>
            <w:r w:rsidRPr="00E77DBE">
              <w:rPr>
                <w:sz w:val="22"/>
                <w:szCs w:val="22"/>
              </w:rPr>
              <w:t xml:space="preserve">-RU.РА01.В.23740/21, </w:t>
            </w:r>
            <w:r w:rsidRPr="00E77DBE">
              <w:rPr>
                <w:rFonts w:eastAsia="Batang"/>
                <w:sz w:val="22"/>
                <w:szCs w:val="22"/>
              </w:rPr>
              <w:t>дата регистрации декларации о соответствии</w:t>
            </w:r>
            <w:r w:rsidRPr="00E77DBE">
              <w:rPr>
                <w:sz w:val="22"/>
                <w:szCs w:val="22"/>
              </w:rPr>
              <w:t xml:space="preserve"> от 01.09.2021, срок действия до 21.05.2025 включительно</w:t>
            </w:r>
          </w:p>
        </w:tc>
        <w:tc>
          <w:tcPr>
            <w:tcW w:w="537" w:type="pct"/>
          </w:tcPr>
          <w:p w:rsidR="00095220" w:rsidRPr="00E77DBE" w:rsidRDefault="00095220" w:rsidP="00E77DBE">
            <w:pPr>
              <w:snapToGrid/>
              <w:spacing w:before="0" w:line="220" w:lineRule="exact"/>
              <w:jc w:val="both"/>
              <w:rPr>
                <w:sz w:val="22"/>
                <w:szCs w:val="22"/>
              </w:rPr>
            </w:pPr>
            <w:r w:rsidRPr="00E77DBE">
              <w:rPr>
                <w:sz w:val="22"/>
                <w:szCs w:val="22"/>
              </w:rPr>
              <w:t xml:space="preserve">ЦГЭ Фрунзенского района г. Минска (исх.      от </w:t>
            </w:r>
            <w:r w:rsidRPr="00E77DBE">
              <w:rPr>
                <w:rStyle w:val="FontStyle13"/>
                <w:sz w:val="22"/>
                <w:szCs w:val="22"/>
              </w:rPr>
              <w:t>12.12.2022               № 31-18/735)</w:t>
            </w:r>
          </w:p>
        </w:tc>
        <w:tc>
          <w:tcPr>
            <w:tcW w:w="407" w:type="pct"/>
          </w:tcPr>
          <w:p w:rsidR="00095220" w:rsidRPr="00E77DBE" w:rsidRDefault="00095220" w:rsidP="00E77DBE">
            <w:pPr>
              <w:snapToGrid/>
              <w:spacing w:before="0" w:line="220" w:lineRule="exact"/>
              <w:jc w:val="both"/>
              <w:rPr>
                <w:sz w:val="22"/>
                <w:szCs w:val="22"/>
              </w:rPr>
            </w:pPr>
          </w:p>
        </w:tc>
      </w:tr>
      <w:tr w:rsidR="00CA1C9B" w:rsidRPr="00E77DBE" w:rsidTr="002D597C">
        <w:trPr>
          <w:trHeight w:val="274"/>
          <w:jc w:val="center"/>
        </w:trPr>
        <w:tc>
          <w:tcPr>
            <w:tcW w:w="182" w:type="pct"/>
          </w:tcPr>
          <w:p w:rsidR="00CA1C9B" w:rsidRPr="00E77DBE" w:rsidRDefault="00754C58" w:rsidP="00E77DBE">
            <w:pPr>
              <w:snapToGrid/>
              <w:spacing w:before="0" w:line="220" w:lineRule="exact"/>
              <w:jc w:val="both"/>
              <w:rPr>
                <w:sz w:val="22"/>
                <w:szCs w:val="22"/>
              </w:rPr>
            </w:pPr>
            <w:r w:rsidRPr="00E77DBE">
              <w:rPr>
                <w:sz w:val="22"/>
                <w:szCs w:val="22"/>
              </w:rPr>
              <w:t>2.</w:t>
            </w:r>
          </w:p>
        </w:tc>
        <w:tc>
          <w:tcPr>
            <w:tcW w:w="656" w:type="pct"/>
          </w:tcPr>
          <w:p w:rsidR="00CA1C9B" w:rsidRPr="00E77DBE" w:rsidRDefault="00754C58" w:rsidP="00AD5A01">
            <w:pPr>
              <w:spacing w:before="0" w:line="220" w:lineRule="exact"/>
              <w:jc w:val="both"/>
              <w:rPr>
                <w:b/>
                <w:sz w:val="22"/>
                <w:szCs w:val="22"/>
              </w:rPr>
            </w:pPr>
            <w:r w:rsidRPr="00E77DBE">
              <w:rPr>
                <w:sz w:val="22"/>
                <w:szCs w:val="22"/>
              </w:rPr>
              <w:t xml:space="preserve">Полуфабрикаты замороженные </w:t>
            </w:r>
            <w:proofErr w:type="spellStart"/>
            <w:r w:rsidRPr="00E77DBE">
              <w:rPr>
                <w:sz w:val="22"/>
                <w:szCs w:val="22"/>
              </w:rPr>
              <w:t>мясосодержащие</w:t>
            </w:r>
            <w:proofErr w:type="spellEnd"/>
            <w:r w:rsidRPr="00E77DBE">
              <w:rPr>
                <w:sz w:val="22"/>
                <w:szCs w:val="22"/>
              </w:rPr>
              <w:t xml:space="preserve"> рубленые формованные в панировке фасованные категории</w:t>
            </w:r>
            <w:proofErr w:type="gramStart"/>
            <w:r w:rsidRPr="00E77DBE">
              <w:rPr>
                <w:sz w:val="22"/>
                <w:szCs w:val="22"/>
              </w:rPr>
              <w:t xml:space="preserve"> В</w:t>
            </w:r>
            <w:proofErr w:type="gramEnd"/>
            <w:r w:rsidRPr="00E77DBE">
              <w:rPr>
                <w:b/>
                <w:sz w:val="22"/>
                <w:szCs w:val="22"/>
              </w:rPr>
              <w:t xml:space="preserve"> </w:t>
            </w:r>
            <w:r w:rsidR="00D618F2" w:rsidRPr="00E77DBE">
              <w:rPr>
                <w:b/>
                <w:sz w:val="22"/>
                <w:szCs w:val="22"/>
              </w:rPr>
              <w:t xml:space="preserve">                       </w:t>
            </w:r>
            <w:r w:rsidRPr="00E77DBE">
              <w:rPr>
                <w:b/>
                <w:sz w:val="22"/>
                <w:szCs w:val="22"/>
              </w:rPr>
              <w:t>«С ПЫЛУ С ЖАРУ»</w:t>
            </w:r>
            <w:r w:rsidR="00AD5A01">
              <w:rPr>
                <w:b/>
                <w:sz w:val="22"/>
                <w:szCs w:val="22"/>
              </w:rPr>
              <w:t>.</w:t>
            </w:r>
            <w:r w:rsidR="00D618F2" w:rsidRPr="00E77DBE">
              <w:rPr>
                <w:b/>
                <w:sz w:val="22"/>
                <w:szCs w:val="22"/>
              </w:rPr>
              <w:t xml:space="preserve"> Котлеты говяжьи  «Филейные», </w:t>
            </w:r>
            <w:r w:rsidR="00D618F2" w:rsidRPr="00E77DBE">
              <w:rPr>
                <w:sz w:val="22"/>
                <w:szCs w:val="22"/>
              </w:rPr>
              <w:t>изготовлено и упаковано 10.09.2022, годен до 09.03.2023, штриховой код 4607018274070, условия хранения: хранить при температуре не выше минус 18</w:t>
            </w:r>
            <w:proofErr w:type="gramStart"/>
            <w:r w:rsidR="00D618F2" w:rsidRPr="00E77DBE">
              <w:rPr>
                <w:sz w:val="22"/>
                <w:szCs w:val="22"/>
              </w:rPr>
              <w:t>°С</w:t>
            </w:r>
            <w:proofErr w:type="gramEnd"/>
            <w:r w:rsidR="00D618F2" w:rsidRPr="00E77DBE">
              <w:rPr>
                <w:sz w:val="22"/>
                <w:szCs w:val="22"/>
              </w:rPr>
              <w:t xml:space="preserve"> и относительной влажности воздуха (75±5) %</w:t>
            </w:r>
            <w:r w:rsidR="00D618F2" w:rsidRPr="00E77DBE">
              <w:rPr>
                <w:b/>
                <w:sz w:val="22"/>
                <w:szCs w:val="22"/>
              </w:rPr>
              <w:t xml:space="preserve"> </w:t>
            </w:r>
            <w:r w:rsidR="00D618F2" w:rsidRPr="00E77DBE">
              <w:rPr>
                <w:i/>
                <w:sz w:val="22"/>
                <w:szCs w:val="22"/>
              </w:rPr>
              <w:t>(объём партии на момент отбора проб 10 штук по 425 г)</w:t>
            </w:r>
          </w:p>
        </w:tc>
        <w:tc>
          <w:tcPr>
            <w:tcW w:w="728" w:type="pct"/>
          </w:tcPr>
          <w:p w:rsidR="00754C58" w:rsidRPr="00E77DBE" w:rsidRDefault="00754C58"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754C58" w:rsidRPr="00E77DBE" w:rsidRDefault="00754C58" w:rsidP="00E77DBE">
            <w:pPr>
              <w:pStyle w:val="27"/>
              <w:shd w:val="clear" w:color="auto" w:fill="auto"/>
              <w:tabs>
                <w:tab w:val="left" w:pos="982"/>
                <w:tab w:val="left" w:pos="2988"/>
              </w:tabs>
              <w:spacing w:before="0" w:line="220" w:lineRule="exact"/>
              <w:rPr>
                <w:b w:val="0"/>
                <w:i/>
                <w:sz w:val="22"/>
                <w:szCs w:val="22"/>
              </w:rPr>
            </w:pPr>
            <w:proofErr w:type="gramStart"/>
            <w:r w:rsidRPr="00E77DBE">
              <w:rPr>
                <w:sz w:val="22"/>
                <w:szCs w:val="22"/>
              </w:rPr>
              <w:t xml:space="preserve">ООО «ЛИНА», </w:t>
            </w:r>
            <w:r w:rsidRPr="00E77DBE">
              <w:rPr>
                <w:b w:val="0"/>
                <w:i/>
                <w:sz w:val="22"/>
                <w:szCs w:val="22"/>
              </w:rPr>
              <w:t>Российская Федерация, Рязанская область, г. Рязань, ул. 14-я Линия, д. 2.</w:t>
            </w:r>
            <w:proofErr w:type="gramEnd"/>
          </w:p>
          <w:p w:rsidR="00754C58" w:rsidRPr="00E77DBE" w:rsidRDefault="00754C58"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Поставщик в Республику Беларусь</w:t>
            </w:r>
          </w:p>
          <w:p w:rsidR="00CA1C9B" w:rsidRPr="00E77DBE" w:rsidRDefault="00754C58" w:rsidP="00E77DBE">
            <w:pPr>
              <w:pStyle w:val="27"/>
              <w:shd w:val="clear" w:color="auto" w:fill="auto"/>
              <w:tabs>
                <w:tab w:val="left" w:pos="982"/>
                <w:tab w:val="left" w:pos="2988"/>
              </w:tabs>
              <w:spacing w:before="0" w:line="220" w:lineRule="exact"/>
              <w:rPr>
                <w:b w:val="0"/>
                <w:sz w:val="22"/>
                <w:szCs w:val="22"/>
              </w:rPr>
            </w:pPr>
            <w:r w:rsidRPr="00E77DBE">
              <w:rPr>
                <w:spacing w:val="-6"/>
                <w:sz w:val="22"/>
                <w:szCs w:val="22"/>
              </w:rPr>
              <w:t>ОДО «</w:t>
            </w:r>
            <w:proofErr w:type="spellStart"/>
            <w:r w:rsidRPr="00E77DBE">
              <w:rPr>
                <w:spacing w:val="-6"/>
                <w:sz w:val="22"/>
                <w:szCs w:val="22"/>
              </w:rPr>
              <w:t>АйсКинг</w:t>
            </w:r>
            <w:proofErr w:type="spellEnd"/>
            <w:r w:rsidR="00AD5A01">
              <w:rPr>
                <w:spacing w:val="-6"/>
                <w:sz w:val="22"/>
                <w:szCs w:val="22"/>
              </w:rPr>
              <w:t>»</w:t>
            </w:r>
            <w:r w:rsidRPr="00E77DBE">
              <w:rPr>
                <w:spacing w:val="-6"/>
                <w:sz w:val="22"/>
                <w:szCs w:val="22"/>
              </w:rPr>
              <w:t xml:space="preserve">,                           </w:t>
            </w:r>
            <w:r w:rsidRPr="00E77DBE">
              <w:rPr>
                <w:b w:val="0"/>
                <w:i/>
                <w:spacing w:val="-6"/>
                <w:sz w:val="22"/>
                <w:szCs w:val="22"/>
              </w:rPr>
              <w:t>г. Минск, 220013,                                                  ул. П. Бровки, 30-29.</w:t>
            </w:r>
          </w:p>
        </w:tc>
        <w:tc>
          <w:tcPr>
            <w:tcW w:w="650" w:type="pct"/>
          </w:tcPr>
          <w:p w:rsidR="00CA1C9B" w:rsidRPr="00E77DBE" w:rsidRDefault="00CA1C9B" w:rsidP="00E77DBE">
            <w:pPr>
              <w:pStyle w:val="ad"/>
              <w:widowControl w:val="0"/>
              <w:tabs>
                <w:tab w:val="left" w:pos="1334"/>
              </w:tabs>
              <w:spacing w:after="0" w:line="220" w:lineRule="exact"/>
              <w:jc w:val="both"/>
              <w:rPr>
                <w:sz w:val="22"/>
                <w:szCs w:val="22"/>
              </w:rPr>
            </w:pPr>
            <w:r w:rsidRPr="00E77DBE">
              <w:rPr>
                <w:sz w:val="22"/>
                <w:szCs w:val="22"/>
              </w:rPr>
              <w:t>Магазин «</w:t>
            </w:r>
            <w:proofErr w:type="spellStart"/>
            <w:r w:rsidRPr="00E77DBE">
              <w:rPr>
                <w:sz w:val="22"/>
                <w:szCs w:val="22"/>
              </w:rPr>
              <w:t>Доброцен</w:t>
            </w:r>
            <w:proofErr w:type="spellEnd"/>
            <w:r w:rsidRPr="00E77DBE">
              <w:rPr>
                <w:sz w:val="22"/>
                <w:szCs w:val="22"/>
              </w:rPr>
              <w:t>», ООО «ПВ-Запад»,           расположенный по адресу:</w:t>
            </w:r>
          </w:p>
          <w:p w:rsidR="00AD5A01" w:rsidRDefault="00CA1C9B" w:rsidP="00E77DBE">
            <w:pPr>
              <w:pStyle w:val="ad"/>
              <w:widowControl w:val="0"/>
              <w:tabs>
                <w:tab w:val="left" w:pos="1334"/>
              </w:tabs>
              <w:spacing w:after="0" w:line="220" w:lineRule="exact"/>
              <w:jc w:val="both"/>
              <w:rPr>
                <w:sz w:val="22"/>
                <w:szCs w:val="22"/>
              </w:rPr>
            </w:pPr>
            <w:r w:rsidRPr="00E77DBE">
              <w:rPr>
                <w:sz w:val="22"/>
                <w:szCs w:val="22"/>
              </w:rPr>
              <w:t>Могилёвская область,</w:t>
            </w:r>
          </w:p>
          <w:p w:rsidR="00AD5A01" w:rsidRDefault="00CA1C9B" w:rsidP="00E77DBE">
            <w:pPr>
              <w:pStyle w:val="ad"/>
              <w:widowControl w:val="0"/>
              <w:tabs>
                <w:tab w:val="left" w:pos="1334"/>
              </w:tabs>
              <w:spacing w:after="0" w:line="220" w:lineRule="exact"/>
              <w:jc w:val="both"/>
              <w:rPr>
                <w:sz w:val="22"/>
                <w:szCs w:val="22"/>
              </w:rPr>
            </w:pPr>
            <w:r w:rsidRPr="00E77DBE">
              <w:rPr>
                <w:sz w:val="22"/>
                <w:szCs w:val="22"/>
              </w:rPr>
              <w:t xml:space="preserve"> г. Кричев, </w:t>
            </w:r>
          </w:p>
          <w:p w:rsidR="00CA1C9B" w:rsidRPr="00E77DBE" w:rsidRDefault="00CA1C9B" w:rsidP="00E77DBE">
            <w:pPr>
              <w:pStyle w:val="ad"/>
              <w:widowControl w:val="0"/>
              <w:tabs>
                <w:tab w:val="left" w:pos="1334"/>
              </w:tabs>
              <w:spacing w:after="0" w:line="220" w:lineRule="exact"/>
              <w:jc w:val="both"/>
              <w:rPr>
                <w:sz w:val="22"/>
                <w:szCs w:val="22"/>
              </w:rPr>
            </w:pPr>
            <w:r w:rsidRPr="00E77DBE">
              <w:rPr>
                <w:sz w:val="22"/>
                <w:szCs w:val="22"/>
              </w:rPr>
              <w:t xml:space="preserve">ул. Бирюзова, 14 </w:t>
            </w:r>
          </w:p>
          <w:p w:rsidR="00CA1C9B" w:rsidRPr="00E77DBE" w:rsidRDefault="00CA1C9B" w:rsidP="00E77DBE">
            <w:pPr>
              <w:pStyle w:val="ad"/>
              <w:widowControl w:val="0"/>
              <w:tabs>
                <w:tab w:val="left" w:pos="1334"/>
              </w:tabs>
              <w:spacing w:after="0" w:line="220" w:lineRule="exact"/>
              <w:jc w:val="both"/>
              <w:rPr>
                <w:sz w:val="22"/>
                <w:szCs w:val="22"/>
              </w:rPr>
            </w:pPr>
            <w:r w:rsidRPr="00E77DBE">
              <w:rPr>
                <w:rFonts w:eastAsia="Batang"/>
                <w:sz w:val="22"/>
                <w:szCs w:val="22"/>
              </w:rPr>
              <w:t xml:space="preserve">(юридический </w:t>
            </w:r>
            <w:r w:rsidRPr="00E77DBE">
              <w:rPr>
                <w:rStyle w:val="ae"/>
                <w:rFonts w:eastAsia="Batang"/>
                <w:sz w:val="22"/>
                <w:szCs w:val="22"/>
              </w:rPr>
              <w:t xml:space="preserve">адрес: </w:t>
            </w:r>
            <w:r w:rsidRPr="00E77DBE">
              <w:rPr>
                <w:sz w:val="22"/>
                <w:szCs w:val="22"/>
              </w:rPr>
              <w:t xml:space="preserve">г. Минск, ул. </w:t>
            </w:r>
            <w:r w:rsidR="00754C58" w:rsidRPr="00E77DBE">
              <w:rPr>
                <w:sz w:val="22"/>
                <w:szCs w:val="22"/>
              </w:rPr>
              <w:t>Тимирязева</w:t>
            </w:r>
            <w:r w:rsidRPr="00E77DBE">
              <w:rPr>
                <w:sz w:val="22"/>
                <w:szCs w:val="22"/>
              </w:rPr>
              <w:t xml:space="preserve">,         </w:t>
            </w:r>
            <w:r w:rsidR="00754C58" w:rsidRPr="00E77DBE">
              <w:rPr>
                <w:sz w:val="22"/>
                <w:szCs w:val="22"/>
              </w:rPr>
              <w:t>65Б, пом. 1009</w:t>
            </w:r>
            <w:r w:rsidRPr="00E77DBE">
              <w:rPr>
                <w:sz w:val="22"/>
                <w:szCs w:val="22"/>
              </w:rPr>
              <w:t>)</w:t>
            </w:r>
          </w:p>
          <w:p w:rsidR="00CA1C9B" w:rsidRPr="00E77DBE" w:rsidRDefault="00CA1C9B" w:rsidP="00E77DBE">
            <w:pPr>
              <w:pStyle w:val="ad"/>
              <w:widowControl w:val="0"/>
              <w:tabs>
                <w:tab w:val="left" w:pos="1334"/>
              </w:tabs>
              <w:spacing w:after="0" w:line="220" w:lineRule="exact"/>
              <w:jc w:val="both"/>
              <w:rPr>
                <w:sz w:val="22"/>
                <w:szCs w:val="22"/>
              </w:rPr>
            </w:pPr>
          </w:p>
        </w:tc>
        <w:tc>
          <w:tcPr>
            <w:tcW w:w="934" w:type="pct"/>
          </w:tcPr>
          <w:p w:rsidR="00CA1C9B" w:rsidRPr="00E77DBE" w:rsidRDefault="00CA1C9B" w:rsidP="00E77DBE">
            <w:pPr>
              <w:pStyle w:val="111"/>
              <w:spacing w:line="220" w:lineRule="exact"/>
              <w:jc w:val="both"/>
              <w:rPr>
                <w:rFonts w:ascii="Times New Roman" w:hAnsi="Times New Roman" w:cs="Times New Roman"/>
              </w:rPr>
            </w:pPr>
            <w:r w:rsidRPr="00E77DBE">
              <w:rPr>
                <w:rFonts w:ascii="Times New Roman" w:eastAsia="Batang" w:hAnsi="Times New Roman" w:cs="Times New Roman"/>
                <w:spacing w:val="-6"/>
                <w:lang w:eastAsia="en-US"/>
              </w:rPr>
              <w:t>Не соответствует требованиям</w:t>
            </w:r>
            <w:r w:rsidR="00D04A8D">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 xml:space="preserve">ГН, утв. постановлением </w:t>
            </w:r>
            <w:r w:rsidRPr="00E77DBE">
              <w:rPr>
                <w:rFonts w:ascii="Times New Roman" w:hAnsi="Times New Roman" w:cs="Times New Roman"/>
              </w:rPr>
              <w:t xml:space="preserve">Совета Министров Республики Беларусь </w:t>
            </w:r>
            <w:r w:rsidRPr="00E77DBE">
              <w:rPr>
                <w:rFonts w:ascii="Times New Roman" w:eastAsia="Batang" w:hAnsi="Times New Roman" w:cs="Times New Roman"/>
                <w:spacing w:val="-6"/>
                <w:lang w:eastAsia="en-US"/>
              </w:rPr>
              <w:t>от 25.01.2021 № 37;</w:t>
            </w:r>
            <w:r w:rsidR="00D04A8D">
              <w:rPr>
                <w:rFonts w:ascii="Times New Roman" w:eastAsia="Batang" w:hAnsi="Times New Roman" w:cs="Times New Roman"/>
                <w:spacing w:val="-6"/>
                <w:lang w:eastAsia="en-US"/>
              </w:rPr>
              <w:t xml:space="preserve"> </w:t>
            </w:r>
            <w:proofErr w:type="spellStart"/>
            <w:r w:rsidRPr="00E77DBE">
              <w:rPr>
                <w:rFonts w:ascii="Times New Roman" w:eastAsia="Batang" w:hAnsi="Times New Roman" w:cs="Times New Roman"/>
                <w:spacing w:val="-6"/>
                <w:lang w:eastAsia="en-US"/>
              </w:rPr>
              <w:t>СанПин</w:t>
            </w:r>
            <w:proofErr w:type="spellEnd"/>
            <w:r w:rsidRPr="00E77DBE">
              <w:rPr>
                <w:rFonts w:ascii="Times New Roman" w:eastAsia="Batang" w:hAnsi="Times New Roman" w:cs="Times New Roman"/>
                <w:spacing w:val="-6"/>
                <w:lang w:eastAsia="en-US"/>
              </w:rPr>
              <w:t xml:space="preserve"> и ГН</w:t>
            </w:r>
            <w:r w:rsidRPr="00E77DBE">
              <w:rPr>
                <w:rStyle w:val="FontStyle17"/>
                <w:sz w:val="22"/>
                <w:szCs w:val="22"/>
              </w:rPr>
              <w:t xml:space="preserve"> утвержденных постановлением Министерства здравоохранения Республики Беларусь                     </w:t>
            </w:r>
            <w:r w:rsidRPr="00E77DBE">
              <w:rPr>
                <w:rFonts w:ascii="Times New Roman" w:hAnsi="Times New Roman" w:cs="Times New Roman"/>
              </w:rPr>
              <w:t>от 21.06.2012 № 52;</w:t>
            </w:r>
          </w:p>
          <w:p w:rsidR="00CA1C9B" w:rsidRPr="00E77DBE" w:rsidRDefault="00CA1C9B" w:rsidP="00E77DBE">
            <w:pPr>
              <w:pStyle w:val="111"/>
              <w:spacing w:line="220" w:lineRule="exact"/>
              <w:jc w:val="both"/>
              <w:rPr>
                <w:rFonts w:ascii="Times New Roman" w:hAnsi="Times New Roman" w:cs="Times New Roman"/>
              </w:rPr>
            </w:pP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ТС 021/2011, принятого Решением Комиссии Таможенного союза                            от 09.12.2011 № 880;</w:t>
            </w:r>
          </w:p>
          <w:p w:rsidR="00CA1C9B" w:rsidRPr="00E77DBE" w:rsidRDefault="00CA1C9B" w:rsidP="00E77DBE">
            <w:pPr>
              <w:pStyle w:val="111"/>
              <w:spacing w:line="220" w:lineRule="exact"/>
              <w:contextualSpacing/>
              <w:jc w:val="both"/>
              <w:rPr>
                <w:rFonts w:ascii="Times New Roman" w:hAnsi="Times New Roman" w:cs="Times New Roman"/>
              </w:rPr>
            </w:pP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ТС 034/2013, принятого Решением Совета Евразийской </w:t>
            </w:r>
            <w:proofErr w:type="spellStart"/>
            <w:r w:rsidRPr="00E77DBE">
              <w:rPr>
                <w:rFonts w:ascii="Times New Roman" w:hAnsi="Times New Roman" w:cs="Times New Roman"/>
              </w:rPr>
              <w:t>экономичекой</w:t>
            </w:r>
            <w:proofErr w:type="spellEnd"/>
            <w:r w:rsidRPr="00E77DBE">
              <w:rPr>
                <w:rFonts w:ascii="Times New Roman" w:hAnsi="Times New Roman" w:cs="Times New Roman"/>
              </w:rPr>
              <w:t xml:space="preserve"> комиссии от 09.10.2013                                  № 68</w:t>
            </w:r>
            <w:r w:rsidR="00D04A8D">
              <w:rPr>
                <w:rFonts w:ascii="Times New Roman" w:hAnsi="Times New Roman" w:cs="Times New Roman"/>
              </w:rPr>
              <w:t xml:space="preserve"> </w:t>
            </w:r>
            <w:r w:rsidRPr="00E77DBE">
              <w:rPr>
                <w:rFonts w:ascii="Times New Roman" w:hAnsi="Times New Roman" w:cs="Times New Roman"/>
                <w:b/>
              </w:rPr>
              <w:t>по микробиологическому показателю:</w:t>
            </w:r>
            <w:r w:rsidRPr="00E77DBE">
              <w:rPr>
                <w:rFonts w:ascii="Times New Roman" w:hAnsi="Times New Roman" w:cs="Times New Roman"/>
              </w:rPr>
              <w:t xml:space="preserve"> обнаружена</w:t>
            </w:r>
          </w:p>
          <w:p w:rsidR="00CA1C9B" w:rsidRPr="00E77DBE" w:rsidRDefault="00CA1C9B" w:rsidP="00D04A8D">
            <w:pPr>
              <w:pStyle w:val="111"/>
              <w:spacing w:line="220" w:lineRule="exact"/>
              <w:contextualSpacing/>
              <w:jc w:val="both"/>
              <w:rPr>
                <w:rFonts w:ascii="Times New Roman" w:eastAsia="Batang" w:hAnsi="Times New Roman" w:cs="Times New Roman"/>
                <w:b/>
                <w:spacing w:val="-6"/>
                <w:lang w:eastAsia="en-US"/>
              </w:rPr>
            </w:pPr>
            <w:r w:rsidRPr="00E77DBE">
              <w:rPr>
                <w:rFonts w:ascii="Times New Roman" w:eastAsia="Batang" w:hAnsi="Times New Roman" w:cs="Times New Roman"/>
                <w:b/>
                <w:spacing w:val="-6"/>
                <w:lang w:val="en-US" w:eastAsia="en-US"/>
              </w:rPr>
              <w:t>Listeria</w:t>
            </w:r>
            <w:r w:rsidRPr="00E77DBE">
              <w:rPr>
                <w:rFonts w:ascii="Times New Roman" w:eastAsia="Batang" w:hAnsi="Times New Roman" w:cs="Times New Roman"/>
                <w:b/>
                <w:spacing w:val="-6"/>
                <w:lang w:eastAsia="en-US"/>
              </w:rPr>
              <w:t xml:space="preserve"> </w:t>
            </w:r>
            <w:proofErr w:type="spellStart"/>
            <w:r w:rsidRPr="00E77DBE">
              <w:rPr>
                <w:rFonts w:ascii="Times New Roman" w:eastAsia="Batang" w:hAnsi="Times New Roman" w:cs="Times New Roman"/>
                <w:b/>
                <w:spacing w:val="-6"/>
                <w:lang w:val="en-US" w:eastAsia="en-US"/>
              </w:rPr>
              <w:t>monocytogenes</w:t>
            </w:r>
            <w:proofErr w:type="spellEnd"/>
            <w:r w:rsidRPr="00E77DBE">
              <w:rPr>
                <w:rFonts w:ascii="Times New Roman" w:eastAsia="Batang" w:hAnsi="Times New Roman" w:cs="Times New Roman"/>
                <w:b/>
                <w:spacing w:val="-6"/>
                <w:lang w:eastAsia="en-US"/>
              </w:rPr>
              <w:t xml:space="preserve"> </w:t>
            </w:r>
            <w:r w:rsidR="00AD5A01">
              <w:rPr>
                <w:rFonts w:ascii="Times New Roman" w:eastAsia="Batang" w:hAnsi="Times New Roman" w:cs="Times New Roman"/>
                <w:spacing w:val="-6"/>
                <w:lang w:eastAsia="en-US"/>
              </w:rPr>
              <w:t>в</w:t>
            </w:r>
            <w:r w:rsidRPr="00E77DBE">
              <w:rPr>
                <w:rFonts w:ascii="Times New Roman" w:eastAsia="Batang" w:hAnsi="Times New Roman" w:cs="Times New Roman"/>
                <w:spacing w:val="-6"/>
                <w:lang w:eastAsia="en-US"/>
              </w:rPr>
              <w:t xml:space="preserve"> </w:t>
            </w:r>
            <w:r w:rsidRPr="00AD5A01">
              <w:rPr>
                <w:rFonts w:ascii="Times New Roman" w:eastAsia="Batang" w:hAnsi="Times New Roman" w:cs="Times New Roman"/>
                <w:b/>
                <w:spacing w:val="-6"/>
                <w:lang w:eastAsia="en-US"/>
              </w:rPr>
              <w:t>25,0</w:t>
            </w:r>
            <w:r w:rsidRPr="00E77DBE">
              <w:rPr>
                <w:rFonts w:ascii="Times New Roman" w:eastAsia="Batang" w:hAnsi="Times New Roman" w:cs="Times New Roman"/>
                <w:spacing w:val="-6"/>
                <w:lang w:eastAsia="en-US"/>
              </w:rPr>
              <w:t xml:space="preserve"> г, при нормирующем значении </w:t>
            </w:r>
            <w:r w:rsidR="00AD5A01">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 xml:space="preserve"> </w:t>
            </w:r>
            <w:r w:rsidR="00AD5A01">
              <w:rPr>
                <w:rFonts w:ascii="Times New Roman" w:eastAsia="Batang" w:hAnsi="Times New Roman" w:cs="Times New Roman"/>
                <w:spacing w:val="-6"/>
                <w:lang w:eastAsia="en-US"/>
              </w:rPr>
              <w:t xml:space="preserve"> </w:t>
            </w:r>
            <w:r w:rsidR="00AD5A01" w:rsidRPr="00AD5A01">
              <w:rPr>
                <w:rFonts w:ascii="Times New Roman" w:eastAsia="Batang" w:hAnsi="Times New Roman" w:cs="Times New Roman"/>
                <w:b/>
                <w:spacing w:val="-6"/>
                <w:lang w:eastAsia="en-US"/>
              </w:rPr>
              <w:t xml:space="preserve">не </w:t>
            </w:r>
            <w:r w:rsidRPr="00AD5A01">
              <w:rPr>
                <w:rFonts w:ascii="Times New Roman" w:eastAsia="Batang" w:hAnsi="Times New Roman" w:cs="Times New Roman"/>
                <w:b/>
                <w:spacing w:val="-6"/>
                <w:lang w:eastAsia="en-US"/>
              </w:rPr>
              <w:t xml:space="preserve">допускается в 25,0 </w:t>
            </w:r>
            <w:r w:rsidRPr="00E77DBE">
              <w:rPr>
                <w:rFonts w:ascii="Times New Roman" w:eastAsia="Batang" w:hAnsi="Times New Roman" w:cs="Times New Roman"/>
                <w:spacing w:val="-6"/>
                <w:lang w:eastAsia="en-US"/>
              </w:rPr>
              <w:t>г (</w:t>
            </w:r>
            <w:r w:rsidRPr="00E77DBE">
              <w:rPr>
                <w:rFonts w:ascii="Times New Roman" w:hAnsi="Times New Roman" w:cs="Times New Roman"/>
              </w:rPr>
              <w:t xml:space="preserve">протоколы лабораторных испытаний Могилёвского областного </w:t>
            </w:r>
            <w:proofErr w:type="spellStart"/>
            <w:r w:rsidRPr="00E77DBE">
              <w:rPr>
                <w:rFonts w:ascii="Times New Roman" w:hAnsi="Times New Roman" w:cs="Times New Roman"/>
              </w:rPr>
              <w:t>ЦГЭиОЗ</w:t>
            </w:r>
            <w:proofErr w:type="spellEnd"/>
            <w:r w:rsidRPr="00E77DBE">
              <w:rPr>
                <w:rFonts w:ascii="Times New Roman" w:hAnsi="Times New Roman" w:cs="Times New Roman"/>
              </w:rPr>
              <w:t xml:space="preserve"> </w:t>
            </w:r>
            <w:r w:rsidR="00AD5A01" w:rsidRPr="00E77DBE">
              <w:rPr>
                <w:rFonts w:ascii="Times New Roman" w:hAnsi="Times New Roman" w:cs="Times New Roman"/>
              </w:rPr>
              <w:t>от 29.11.2022</w:t>
            </w:r>
            <w:r w:rsidRPr="00E77DBE">
              <w:rPr>
                <w:rFonts w:ascii="Times New Roman" w:hAnsi="Times New Roman" w:cs="Times New Roman"/>
              </w:rPr>
              <w:t xml:space="preserve">№ 530;   </w:t>
            </w:r>
            <w:r w:rsidR="00AD5A01" w:rsidRPr="00E77DBE">
              <w:rPr>
                <w:rFonts w:ascii="Times New Roman" w:hAnsi="Times New Roman" w:cs="Times New Roman"/>
              </w:rPr>
              <w:t xml:space="preserve">от 08.12.2022 </w:t>
            </w:r>
            <w:r w:rsidRPr="00E77DBE">
              <w:rPr>
                <w:rFonts w:ascii="Times New Roman" w:hAnsi="Times New Roman" w:cs="Times New Roman"/>
              </w:rPr>
              <w:t>№ 552– контрольная проба)</w:t>
            </w:r>
          </w:p>
        </w:tc>
        <w:tc>
          <w:tcPr>
            <w:tcW w:w="905" w:type="pct"/>
            <w:tcBorders>
              <w:bottom w:val="single" w:sz="4" w:space="0" w:color="auto"/>
            </w:tcBorders>
          </w:tcPr>
          <w:p w:rsidR="00CA1C9B" w:rsidRPr="00E77DBE" w:rsidRDefault="00CA1C9B" w:rsidP="00E77DBE">
            <w:pPr>
              <w:tabs>
                <w:tab w:val="left" w:pos="9639"/>
              </w:tabs>
              <w:spacing w:before="0" w:line="220" w:lineRule="exact"/>
              <w:jc w:val="both"/>
              <w:rPr>
                <w:spacing w:val="-6"/>
                <w:sz w:val="22"/>
                <w:szCs w:val="22"/>
              </w:rPr>
            </w:pPr>
            <w:r w:rsidRPr="00E77DBE">
              <w:rPr>
                <w:spacing w:val="-6"/>
                <w:sz w:val="22"/>
                <w:szCs w:val="22"/>
              </w:rPr>
              <w:t>ТТН серия ФЖ № 6232562 от 21.10.2022,  (грузоотправитель ОДО «</w:t>
            </w:r>
            <w:proofErr w:type="spellStart"/>
            <w:r w:rsidRPr="00E77DBE">
              <w:rPr>
                <w:spacing w:val="-6"/>
                <w:sz w:val="22"/>
                <w:szCs w:val="22"/>
              </w:rPr>
              <w:t>АйсКинг</w:t>
            </w:r>
            <w:proofErr w:type="spellEnd"/>
            <w:r w:rsidR="00AD5A01">
              <w:rPr>
                <w:spacing w:val="-6"/>
                <w:sz w:val="22"/>
                <w:szCs w:val="22"/>
              </w:rPr>
              <w:t>»</w:t>
            </w:r>
            <w:r w:rsidRPr="00E77DBE">
              <w:rPr>
                <w:spacing w:val="-6"/>
                <w:sz w:val="22"/>
                <w:szCs w:val="22"/>
              </w:rPr>
              <w:t xml:space="preserve">, г. Минск, 220013, ул. П. Бровки, 30-29, пункт погрузки Минский район, </w:t>
            </w:r>
            <w:proofErr w:type="gramStart"/>
            <w:r w:rsidRPr="00E77DBE">
              <w:rPr>
                <w:spacing w:val="-6"/>
                <w:sz w:val="22"/>
                <w:szCs w:val="22"/>
              </w:rPr>
              <w:t>п</w:t>
            </w:r>
            <w:proofErr w:type="gramEnd"/>
            <w:r w:rsidRPr="00E77DBE">
              <w:rPr>
                <w:spacing w:val="-6"/>
                <w:sz w:val="22"/>
                <w:szCs w:val="22"/>
              </w:rPr>
              <w:t>/о Городище, продовольственная база, 1068</w:t>
            </w:r>
            <w:r w:rsidRPr="00E77DBE">
              <w:rPr>
                <w:sz w:val="22"/>
                <w:szCs w:val="22"/>
              </w:rPr>
              <w:t>)</w:t>
            </w:r>
            <w:r w:rsidRPr="00E77DBE">
              <w:rPr>
                <w:spacing w:val="-6"/>
                <w:sz w:val="22"/>
                <w:szCs w:val="22"/>
              </w:rPr>
              <w:t>,</w:t>
            </w:r>
          </w:p>
          <w:p w:rsidR="00CA1C9B" w:rsidRPr="00E77DBE" w:rsidRDefault="00CA1C9B" w:rsidP="00E77DBE">
            <w:pPr>
              <w:tabs>
                <w:tab w:val="left" w:pos="9639"/>
              </w:tabs>
              <w:spacing w:before="0" w:line="220" w:lineRule="exact"/>
              <w:jc w:val="both"/>
              <w:rPr>
                <w:spacing w:val="-6"/>
                <w:sz w:val="22"/>
                <w:szCs w:val="22"/>
              </w:rPr>
            </w:pPr>
            <w:r w:rsidRPr="00E77DBE">
              <w:rPr>
                <w:sz w:val="22"/>
                <w:szCs w:val="22"/>
              </w:rPr>
              <w:t xml:space="preserve">декларация о соответствии ЕАЭС № RU </w:t>
            </w:r>
            <w:proofErr w:type="gramStart"/>
            <w:r w:rsidRPr="00E77DBE">
              <w:rPr>
                <w:sz w:val="22"/>
                <w:szCs w:val="22"/>
              </w:rPr>
              <w:t>Д</w:t>
            </w:r>
            <w:proofErr w:type="gramEnd"/>
            <w:r w:rsidRPr="00E77DBE">
              <w:rPr>
                <w:sz w:val="22"/>
                <w:szCs w:val="22"/>
              </w:rPr>
              <w:t xml:space="preserve">-RU.РА01.В.99912/22, </w:t>
            </w:r>
            <w:r w:rsidRPr="00E77DBE">
              <w:rPr>
                <w:rFonts w:eastAsia="Batang"/>
                <w:sz w:val="22"/>
                <w:szCs w:val="22"/>
              </w:rPr>
              <w:t>дата регистрации декларации о соответствии</w:t>
            </w:r>
            <w:r w:rsidRPr="00E77DBE">
              <w:rPr>
                <w:sz w:val="22"/>
                <w:szCs w:val="22"/>
              </w:rPr>
              <w:t xml:space="preserve"> от 22.02.2022, срок действия до 21.02.2025 включительно</w:t>
            </w:r>
          </w:p>
        </w:tc>
        <w:tc>
          <w:tcPr>
            <w:tcW w:w="537" w:type="pct"/>
          </w:tcPr>
          <w:p w:rsidR="00CA1C9B" w:rsidRPr="00E77DBE" w:rsidRDefault="00CA1C9B" w:rsidP="00E77DBE">
            <w:pPr>
              <w:snapToGrid/>
              <w:spacing w:before="0" w:line="220" w:lineRule="exact"/>
              <w:jc w:val="both"/>
              <w:rPr>
                <w:sz w:val="22"/>
                <w:szCs w:val="22"/>
              </w:rPr>
            </w:pPr>
            <w:r w:rsidRPr="00E77DBE">
              <w:rPr>
                <w:sz w:val="22"/>
                <w:szCs w:val="22"/>
              </w:rPr>
              <w:t xml:space="preserve">Кричевский районный ЦГЭ (исх.      от </w:t>
            </w:r>
            <w:r w:rsidRPr="00E77DBE">
              <w:rPr>
                <w:rStyle w:val="FontStyle13"/>
                <w:sz w:val="22"/>
                <w:szCs w:val="22"/>
              </w:rPr>
              <w:t>12.12.2022               № 2466</w:t>
            </w:r>
            <w:r w:rsidR="00D618F2" w:rsidRPr="00E77DBE">
              <w:rPr>
                <w:rStyle w:val="FontStyle13"/>
                <w:sz w:val="22"/>
                <w:szCs w:val="22"/>
              </w:rPr>
              <w:t>)</w:t>
            </w:r>
          </w:p>
        </w:tc>
        <w:tc>
          <w:tcPr>
            <w:tcW w:w="407" w:type="pct"/>
          </w:tcPr>
          <w:p w:rsidR="00CA1C9B" w:rsidRPr="00E77DBE" w:rsidRDefault="00CA1C9B" w:rsidP="00E77DBE">
            <w:pPr>
              <w:snapToGrid/>
              <w:spacing w:before="0" w:line="220" w:lineRule="exact"/>
              <w:jc w:val="both"/>
              <w:rPr>
                <w:sz w:val="22"/>
                <w:szCs w:val="22"/>
              </w:rPr>
            </w:pPr>
          </w:p>
        </w:tc>
      </w:tr>
      <w:tr w:rsidR="00E255E6" w:rsidRPr="00E77DBE" w:rsidTr="00346237">
        <w:trPr>
          <w:trHeight w:val="274"/>
          <w:jc w:val="center"/>
        </w:trPr>
        <w:tc>
          <w:tcPr>
            <w:tcW w:w="182" w:type="pct"/>
          </w:tcPr>
          <w:p w:rsidR="00E255E6" w:rsidRPr="00E77DBE" w:rsidRDefault="00E255E6" w:rsidP="00E77DBE">
            <w:pPr>
              <w:snapToGrid/>
              <w:spacing w:before="0" w:line="220" w:lineRule="exact"/>
              <w:jc w:val="both"/>
              <w:rPr>
                <w:sz w:val="22"/>
                <w:szCs w:val="22"/>
              </w:rPr>
            </w:pPr>
            <w:r w:rsidRPr="00E77DBE">
              <w:rPr>
                <w:sz w:val="22"/>
                <w:szCs w:val="22"/>
              </w:rPr>
              <w:t>3.</w:t>
            </w:r>
          </w:p>
        </w:tc>
        <w:tc>
          <w:tcPr>
            <w:tcW w:w="656" w:type="pct"/>
          </w:tcPr>
          <w:p w:rsidR="00E255E6" w:rsidRPr="00E77DBE" w:rsidRDefault="003B4EB3" w:rsidP="00E77DBE">
            <w:pPr>
              <w:spacing w:before="0" w:line="220" w:lineRule="exact"/>
              <w:jc w:val="both"/>
              <w:rPr>
                <w:sz w:val="22"/>
                <w:szCs w:val="22"/>
              </w:rPr>
            </w:pPr>
            <w:r w:rsidRPr="00E77DBE">
              <w:rPr>
                <w:sz w:val="22"/>
                <w:szCs w:val="22"/>
              </w:rPr>
              <w:t xml:space="preserve">Консервы из печени рыб стерилизованные </w:t>
            </w:r>
            <w:r w:rsidRPr="00E77DBE">
              <w:rPr>
                <w:b/>
                <w:sz w:val="22"/>
                <w:szCs w:val="22"/>
              </w:rPr>
              <w:t>Печень трески атлантической (куски) натуральная</w:t>
            </w:r>
            <w:r w:rsidRPr="00E77DBE">
              <w:rPr>
                <w:sz w:val="22"/>
                <w:szCs w:val="22"/>
              </w:rPr>
              <w:t>, дата изготовление 20.05.2022, срок годности 24 месяца</w:t>
            </w:r>
            <w:r w:rsidR="00346237" w:rsidRPr="00E77DBE">
              <w:rPr>
                <w:sz w:val="22"/>
                <w:szCs w:val="22"/>
              </w:rPr>
              <w:t>,</w:t>
            </w:r>
          </w:p>
          <w:p w:rsidR="00346237" w:rsidRPr="00E77DBE" w:rsidRDefault="00346237" w:rsidP="00E77DBE">
            <w:pPr>
              <w:spacing w:before="0" w:line="220" w:lineRule="exact"/>
              <w:jc w:val="both"/>
              <w:rPr>
                <w:sz w:val="22"/>
                <w:szCs w:val="22"/>
              </w:rPr>
            </w:pPr>
            <w:r w:rsidRPr="00E77DBE">
              <w:rPr>
                <w:sz w:val="22"/>
                <w:szCs w:val="22"/>
              </w:rPr>
              <w:t>штриховой код 4814531000943</w:t>
            </w:r>
          </w:p>
          <w:p w:rsidR="00346237" w:rsidRPr="00E77DBE" w:rsidRDefault="00346237" w:rsidP="00E77DBE">
            <w:pPr>
              <w:spacing w:before="0" w:line="220" w:lineRule="exact"/>
              <w:jc w:val="both"/>
              <w:rPr>
                <w:i/>
                <w:sz w:val="22"/>
                <w:szCs w:val="22"/>
              </w:rPr>
            </w:pPr>
            <w:r w:rsidRPr="00E77DBE">
              <w:rPr>
                <w:i/>
                <w:sz w:val="22"/>
                <w:szCs w:val="22"/>
              </w:rPr>
              <w:t>(объём партии 288 штук)</w:t>
            </w:r>
          </w:p>
        </w:tc>
        <w:tc>
          <w:tcPr>
            <w:tcW w:w="728" w:type="pct"/>
          </w:tcPr>
          <w:p w:rsidR="003B4EB3" w:rsidRPr="00E77DBE" w:rsidRDefault="003B4EB3"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3B4EB3" w:rsidRPr="00E77DBE" w:rsidRDefault="003B4EB3" w:rsidP="00E77DBE">
            <w:pPr>
              <w:pStyle w:val="27"/>
              <w:shd w:val="clear" w:color="auto" w:fill="auto"/>
              <w:tabs>
                <w:tab w:val="left" w:pos="982"/>
                <w:tab w:val="left" w:pos="2988"/>
              </w:tabs>
              <w:spacing w:before="0" w:line="220" w:lineRule="exact"/>
              <w:rPr>
                <w:b w:val="0"/>
                <w:i/>
                <w:sz w:val="22"/>
                <w:szCs w:val="22"/>
              </w:rPr>
            </w:pPr>
            <w:r w:rsidRPr="00E77DBE">
              <w:rPr>
                <w:sz w:val="22"/>
                <w:szCs w:val="22"/>
              </w:rPr>
              <w:t>ОАО «Рыбокомбинат «Любань»</w:t>
            </w:r>
            <w:r w:rsidRPr="00E77DBE">
              <w:rPr>
                <w:b w:val="0"/>
                <w:sz w:val="22"/>
                <w:szCs w:val="22"/>
              </w:rPr>
              <w:t>,</w:t>
            </w:r>
            <w:r w:rsidRPr="00E77DBE">
              <w:rPr>
                <w:sz w:val="22"/>
                <w:szCs w:val="22"/>
              </w:rPr>
              <w:t xml:space="preserve"> </w:t>
            </w:r>
            <w:r w:rsidRPr="00E77DBE">
              <w:rPr>
                <w:b w:val="0"/>
                <w:i/>
                <w:sz w:val="22"/>
                <w:szCs w:val="22"/>
              </w:rPr>
              <w:t>Минская область, г. Любань, ул. Боровика, 6</w:t>
            </w:r>
          </w:p>
          <w:p w:rsidR="003B4EB3" w:rsidRPr="00E77DBE" w:rsidRDefault="003B4EB3" w:rsidP="00E77DBE">
            <w:pPr>
              <w:pStyle w:val="27"/>
              <w:shd w:val="clear" w:color="auto" w:fill="auto"/>
              <w:tabs>
                <w:tab w:val="left" w:pos="982"/>
                <w:tab w:val="left" w:pos="2988"/>
              </w:tabs>
              <w:spacing w:before="0" w:line="220" w:lineRule="exact"/>
              <w:rPr>
                <w:sz w:val="22"/>
                <w:szCs w:val="22"/>
              </w:rPr>
            </w:pPr>
          </w:p>
          <w:p w:rsidR="003B4EB3" w:rsidRPr="00E77DBE" w:rsidRDefault="003B4EB3" w:rsidP="00E77DBE">
            <w:pPr>
              <w:pStyle w:val="27"/>
              <w:shd w:val="clear" w:color="auto" w:fill="auto"/>
              <w:tabs>
                <w:tab w:val="left" w:pos="982"/>
                <w:tab w:val="left" w:pos="2988"/>
              </w:tabs>
              <w:spacing w:before="0" w:line="220" w:lineRule="exact"/>
              <w:rPr>
                <w:sz w:val="22"/>
                <w:szCs w:val="22"/>
              </w:rPr>
            </w:pPr>
          </w:p>
          <w:p w:rsidR="00E255E6" w:rsidRPr="00E77DBE" w:rsidRDefault="00E255E6" w:rsidP="00E77DBE">
            <w:pPr>
              <w:pStyle w:val="27"/>
              <w:shd w:val="clear" w:color="auto" w:fill="auto"/>
              <w:tabs>
                <w:tab w:val="left" w:pos="982"/>
                <w:tab w:val="left" w:pos="2988"/>
              </w:tabs>
              <w:spacing w:before="0" w:line="220" w:lineRule="exact"/>
              <w:rPr>
                <w:b w:val="0"/>
                <w:sz w:val="22"/>
                <w:szCs w:val="22"/>
              </w:rPr>
            </w:pPr>
          </w:p>
        </w:tc>
        <w:tc>
          <w:tcPr>
            <w:tcW w:w="650" w:type="pct"/>
          </w:tcPr>
          <w:p w:rsidR="00E255E6" w:rsidRPr="00E77DBE" w:rsidRDefault="00E255E6" w:rsidP="00E77DBE">
            <w:pPr>
              <w:pStyle w:val="ad"/>
              <w:widowControl w:val="0"/>
              <w:tabs>
                <w:tab w:val="left" w:pos="1334"/>
              </w:tabs>
              <w:spacing w:after="0" w:line="220" w:lineRule="exact"/>
              <w:jc w:val="both"/>
              <w:rPr>
                <w:sz w:val="22"/>
                <w:szCs w:val="22"/>
              </w:rPr>
            </w:pPr>
            <w:r w:rsidRPr="00E77DBE">
              <w:rPr>
                <w:sz w:val="22"/>
                <w:szCs w:val="22"/>
              </w:rPr>
              <w:t>Магазин «Соседи», ООО «Чистые родники»,           расположенный по адресу:</w:t>
            </w:r>
          </w:p>
          <w:p w:rsidR="00E255E6" w:rsidRPr="00E77DBE" w:rsidRDefault="00E255E6" w:rsidP="00E77DBE">
            <w:pPr>
              <w:pStyle w:val="ad"/>
              <w:widowControl w:val="0"/>
              <w:tabs>
                <w:tab w:val="left" w:pos="1334"/>
              </w:tabs>
              <w:spacing w:after="0" w:line="220" w:lineRule="exact"/>
              <w:jc w:val="both"/>
              <w:rPr>
                <w:sz w:val="22"/>
                <w:szCs w:val="22"/>
              </w:rPr>
            </w:pPr>
            <w:r w:rsidRPr="00E77DBE">
              <w:rPr>
                <w:sz w:val="22"/>
                <w:szCs w:val="22"/>
              </w:rPr>
              <w:t xml:space="preserve">г. Минск, ул. </w:t>
            </w:r>
            <w:r w:rsidR="003B4EB3" w:rsidRPr="00E77DBE">
              <w:rPr>
                <w:sz w:val="22"/>
                <w:szCs w:val="22"/>
              </w:rPr>
              <w:t>Калиновского, 66а</w:t>
            </w:r>
          </w:p>
          <w:p w:rsidR="00E255E6" w:rsidRPr="00E77DBE" w:rsidRDefault="00E255E6" w:rsidP="00E77DBE">
            <w:pPr>
              <w:pStyle w:val="ad"/>
              <w:widowControl w:val="0"/>
              <w:tabs>
                <w:tab w:val="left" w:pos="1334"/>
              </w:tabs>
              <w:spacing w:after="0" w:line="220" w:lineRule="exact"/>
              <w:jc w:val="both"/>
              <w:rPr>
                <w:sz w:val="22"/>
                <w:szCs w:val="22"/>
              </w:rPr>
            </w:pPr>
            <w:r w:rsidRPr="00E77DBE">
              <w:rPr>
                <w:rFonts w:eastAsia="Batang"/>
                <w:sz w:val="22"/>
                <w:szCs w:val="22"/>
              </w:rPr>
              <w:t xml:space="preserve">(юридический </w:t>
            </w:r>
            <w:r w:rsidRPr="00E77DBE">
              <w:rPr>
                <w:rStyle w:val="ae"/>
                <w:rFonts w:eastAsia="Batang"/>
                <w:sz w:val="22"/>
                <w:szCs w:val="22"/>
              </w:rPr>
              <w:t xml:space="preserve">адрес: </w:t>
            </w:r>
            <w:r w:rsidRPr="00E77DBE">
              <w:rPr>
                <w:sz w:val="22"/>
                <w:szCs w:val="22"/>
              </w:rPr>
              <w:t xml:space="preserve">г. Минск, ул. </w:t>
            </w:r>
            <w:proofErr w:type="spellStart"/>
            <w:r w:rsidRPr="00E77DBE">
              <w:rPr>
                <w:sz w:val="22"/>
                <w:szCs w:val="22"/>
              </w:rPr>
              <w:t>Нововиленская</w:t>
            </w:r>
            <w:proofErr w:type="spellEnd"/>
            <w:r w:rsidRPr="00E77DBE">
              <w:rPr>
                <w:sz w:val="22"/>
                <w:szCs w:val="22"/>
              </w:rPr>
              <w:t xml:space="preserve">,         д. 1, пом. 1Н,                   </w:t>
            </w:r>
            <w:proofErr w:type="spellStart"/>
            <w:r w:rsidRPr="00E77DBE">
              <w:rPr>
                <w:sz w:val="22"/>
                <w:szCs w:val="22"/>
              </w:rPr>
              <w:t>каб</w:t>
            </w:r>
            <w:proofErr w:type="spellEnd"/>
            <w:r w:rsidRPr="00E77DBE">
              <w:rPr>
                <w:sz w:val="22"/>
                <w:szCs w:val="22"/>
              </w:rPr>
              <w:t>. 1)</w:t>
            </w:r>
          </w:p>
          <w:p w:rsidR="00E255E6" w:rsidRPr="00E77DBE" w:rsidRDefault="00E255E6" w:rsidP="00E77DBE">
            <w:pPr>
              <w:pStyle w:val="ad"/>
              <w:widowControl w:val="0"/>
              <w:tabs>
                <w:tab w:val="left" w:pos="1334"/>
              </w:tabs>
              <w:spacing w:after="0" w:line="220" w:lineRule="exact"/>
              <w:jc w:val="both"/>
              <w:rPr>
                <w:sz w:val="22"/>
                <w:szCs w:val="22"/>
              </w:rPr>
            </w:pPr>
          </w:p>
        </w:tc>
        <w:tc>
          <w:tcPr>
            <w:tcW w:w="934" w:type="pct"/>
          </w:tcPr>
          <w:p w:rsidR="00E255E6" w:rsidRPr="00E77DBE" w:rsidRDefault="00E255E6" w:rsidP="00E77DBE">
            <w:pPr>
              <w:pStyle w:val="111"/>
              <w:spacing w:line="220" w:lineRule="exact"/>
              <w:jc w:val="both"/>
              <w:rPr>
                <w:rFonts w:ascii="Times New Roman" w:eastAsia="Batang" w:hAnsi="Times New Roman" w:cs="Times New Roman"/>
                <w:spacing w:val="-6"/>
                <w:lang w:eastAsia="en-US"/>
              </w:rPr>
            </w:pPr>
            <w:r w:rsidRPr="00E77DBE">
              <w:rPr>
                <w:rFonts w:ascii="Times New Roman" w:eastAsia="Batang" w:hAnsi="Times New Roman" w:cs="Times New Roman"/>
                <w:spacing w:val="-6"/>
                <w:lang w:eastAsia="en-US"/>
              </w:rPr>
              <w:t>Не соответствует требованиям</w:t>
            </w:r>
          </w:p>
          <w:p w:rsidR="00E255E6" w:rsidRPr="00E77DBE" w:rsidRDefault="00E255E6" w:rsidP="00E77DBE">
            <w:pPr>
              <w:pStyle w:val="111"/>
              <w:spacing w:line="220" w:lineRule="exact"/>
              <w:contextualSpacing/>
              <w:jc w:val="both"/>
              <w:rPr>
                <w:rStyle w:val="FontStyle17"/>
                <w:sz w:val="22"/>
                <w:szCs w:val="22"/>
              </w:rPr>
            </w:pPr>
            <w:proofErr w:type="spellStart"/>
            <w:r w:rsidRPr="00E77DBE">
              <w:rPr>
                <w:rFonts w:ascii="Times New Roman" w:eastAsia="Batang" w:hAnsi="Times New Roman" w:cs="Times New Roman"/>
                <w:spacing w:val="-6"/>
                <w:lang w:eastAsia="en-US"/>
              </w:rPr>
              <w:t>СанПин</w:t>
            </w:r>
            <w:proofErr w:type="spellEnd"/>
            <w:r w:rsidRPr="00E77DBE">
              <w:rPr>
                <w:rFonts w:ascii="Times New Roman" w:eastAsia="Batang" w:hAnsi="Times New Roman" w:cs="Times New Roman"/>
                <w:spacing w:val="-6"/>
                <w:lang w:eastAsia="en-US"/>
              </w:rPr>
              <w:t xml:space="preserve"> и ГН</w:t>
            </w:r>
            <w:r w:rsidRPr="00E77DBE">
              <w:rPr>
                <w:rStyle w:val="FontStyle17"/>
                <w:sz w:val="22"/>
                <w:szCs w:val="22"/>
              </w:rPr>
              <w:t xml:space="preserve"> утвержденных постановлением Министерства здравоохранения Республики Беларусь                     </w:t>
            </w:r>
            <w:r w:rsidRPr="00E77DBE">
              <w:rPr>
                <w:rFonts w:ascii="Times New Roman" w:hAnsi="Times New Roman" w:cs="Times New Roman"/>
              </w:rPr>
              <w:t>от 21.06.2012 № 52</w:t>
            </w:r>
            <w:r w:rsidRPr="00E77DBE">
              <w:rPr>
                <w:rStyle w:val="FontStyle17"/>
                <w:sz w:val="22"/>
                <w:szCs w:val="22"/>
              </w:rPr>
              <w:t xml:space="preserve">; </w:t>
            </w:r>
          </w:p>
          <w:p w:rsidR="00E255E6" w:rsidRPr="00E77DBE" w:rsidRDefault="00E255E6" w:rsidP="00E77DBE">
            <w:pPr>
              <w:pStyle w:val="111"/>
              <w:spacing w:line="220" w:lineRule="exact"/>
              <w:jc w:val="both"/>
              <w:rPr>
                <w:rFonts w:ascii="Times New Roman" w:eastAsia="Batang" w:hAnsi="Times New Roman" w:cs="Times New Roman"/>
                <w:spacing w:val="-6"/>
                <w:lang w:eastAsia="en-US"/>
              </w:rPr>
            </w:pPr>
            <w:r w:rsidRPr="00E77DBE">
              <w:rPr>
                <w:rFonts w:ascii="Times New Roman" w:eastAsia="Batang" w:hAnsi="Times New Roman" w:cs="Times New Roman"/>
                <w:spacing w:val="-6"/>
                <w:lang w:eastAsia="en-US"/>
              </w:rPr>
              <w:t xml:space="preserve">ГН, утв. постановлением </w:t>
            </w:r>
            <w:r w:rsidRPr="00E77DBE">
              <w:rPr>
                <w:rFonts w:ascii="Times New Roman" w:hAnsi="Times New Roman" w:cs="Times New Roman"/>
              </w:rPr>
              <w:t xml:space="preserve">Совета Министров Республики Беларусь </w:t>
            </w:r>
            <w:r w:rsidRPr="00E77DBE">
              <w:rPr>
                <w:rFonts w:ascii="Times New Roman" w:eastAsia="Batang" w:hAnsi="Times New Roman" w:cs="Times New Roman"/>
                <w:spacing w:val="-6"/>
                <w:lang w:eastAsia="en-US"/>
              </w:rPr>
              <w:t>от 25.01.2021 № 37;</w:t>
            </w:r>
          </w:p>
          <w:p w:rsidR="00E255E6" w:rsidRPr="00E77DBE" w:rsidRDefault="00E255E6" w:rsidP="006C1A57">
            <w:pPr>
              <w:pStyle w:val="111"/>
              <w:spacing w:line="220" w:lineRule="exact"/>
              <w:contextualSpacing/>
              <w:jc w:val="both"/>
              <w:rPr>
                <w:rFonts w:ascii="Times New Roman" w:eastAsia="Batang" w:hAnsi="Times New Roman" w:cs="Times New Roman"/>
                <w:spacing w:val="-6"/>
                <w:lang w:eastAsia="en-US"/>
              </w:rPr>
            </w:pP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ЕАЭС 040/2016, принятого Решением Совета Евразийской экономической комиссии от 18.10.2016                      № 162 в образцах обнаружены нежизнеспособные </w:t>
            </w:r>
            <w:r w:rsidRPr="006C1A57">
              <w:rPr>
                <w:rFonts w:ascii="Times New Roman" w:hAnsi="Times New Roman" w:cs="Times New Roman"/>
                <w:b/>
              </w:rPr>
              <w:t xml:space="preserve">личинки нематод рода </w:t>
            </w:r>
            <w:proofErr w:type="spellStart"/>
            <w:r w:rsidRPr="006C1A57">
              <w:rPr>
                <w:rFonts w:ascii="Times New Roman" w:hAnsi="Times New Roman" w:cs="Times New Roman"/>
                <w:b/>
              </w:rPr>
              <w:t>Анизакис</w:t>
            </w:r>
            <w:proofErr w:type="spellEnd"/>
            <w:r w:rsidRPr="00E77DBE">
              <w:rPr>
                <w:rFonts w:ascii="Times New Roman" w:hAnsi="Times New Roman" w:cs="Times New Roman"/>
              </w:rPr>
              <w:t xml:space="preserve"> </w:t>
            </w:r>
            <w:r w:rsidRPr="00E77DBE">
              <w:rPr>
                <w:rFonts w:ascii="Times New Roman" w:eastAsia="Batang" w:hAnsi="Times New Roman" w:cs="Times New Roman"/>
                <w:spacing w:val="-6"/>
                <w:lang w:eastAsia="en-US"/>
              </w:rPr>
              <w:t>(</w:t>
            </w:r>
            <w:r w:rsidRPr="00E77DBE">
              <w:rPr>
                <w:rFonts w:ascii="Times New Roman" w:hAnsi="Times New Roman" w:cs="Times New Roman"/>
              </w:rPr>
              <w:t xml:space="preserve">протоколы лабораторных испытаний Минского городского ЦГЭ                                   </w:t>
            </w:r>
            <w:r w:rsidR="006C1A57" w:rsidRPr="00E77DBE">
              <w:rPr>
                <w:rFonts w:ascii="Times New Roman" w:hAnsi="Times New Roman" w:cs="Times New Roman"/>
              </w:rPr>
              <w:t>от 01.12.2022</w:t>
            </w:r>
            <w:r w:rsidR="006C1A57">
              <w:rPr>
                <w:rFonts w:ascii="Times New Roman" w:hAnsi="Times New Roman" w:cs="Times New Roman"/>
              </w:rPr>
              <w:t xml:space="preserve"> </w:t>
            </w:r>
            <w:r w:rsidRPr="00E77DBE">
              <w:rPr>
                <w:rFonts w:ascii="Times New Roman" w:hAnsi="Times New Roman" w:cs="Times New Roman"/>
              </w:rPr>
              <w:t xml:space="preserve">№ 45/9-10;                              </w:t>
            </w:r>
            <w:r w:rsidR="006C1A57" w:rsidRPr="00E77DBE">
              <w:rPr>
                <w:rFonts w:ascii="Times New Roman" w:hAnsi="Times New Roman" w:cs="Times New Roman"/>
              </w:rPr>
              <w:t xml:space="preserve">от 05.12.2022 </w:t>
            </w:r>
            <w:r w:rsidRPr="00E77DBE">
              <w:rPr>
                <w:rFonts w:ascii="Times New Roman" w:hAnsi="Times New Roman" w:cs="Times New Roman"/>
              </w:rPr>
              <w:t>№ 45/11-12– контрольная проба)</w:t>
            </w:r>
          </w:p>
        </w:tc>
        <w:tc>
          <w:tcPr>
            <w:tcW w:w="905" w:type="pct"/>
          </w:tcPr>
          <w:p w:rsidR="00E255E6" w:rsidRPr="00E77DBE" w:rsidRDefault="00E255E6" w:rsidP="00E77DBE">
            <w:pPr>
              <w:tabs>
                <w:tab w:val="left" w:pos="9639"/>
              </w:tabs>
              <w:spacing w:before="0" w:line="220" w:lineRule="exact"/>
              <w:jc w:val="both"/>
              <w:rPr>
                <w:spacing w:val="-6"/>
                <w:sz w:val="22"/>
                <w:szCs w:val="22"/>
              </w:rPr>
            </w:pPr>
            <w:r w:rsidRPr="00E77DBE">
              <w:rPr>
                <w:spacing w:val="-6"/>
                <w:sz w:val="22"/>
                <w:szCs w:val="22"/>
              </w:rPr>
              <w:t xml:space="preserve">ТТН </w:t>
            </w:r>
            <w:r w:rsidR="006C1A57" w:rsidRPr="00E77DBE">
              <w:rPr>
                <w:spacing w:val="-6"/>
                <w:sz w:val="22"/>
                <w:szCs w:val="22"/>
              </w:rPr>
              <w:t>от 22.11.2022</w:t>
            </w:r>
            <w:r w:rsidR="006C1A57">
              <w:rPr>
                <w:spacing w:val="-6"/>
                <w:sz w:val="22"/>
                <w:szCs w:val="22"/>
              </w:rPr>
              <w:t xml:space="preserve">                         </w:t>
            </w:r>
            <w:r w:rsidRPr="00E77DBE">
              <w:rPr>
                <w:spacing w:val="-6"/>
                <w:sz w:val="22"/>
                <w:szCs w:val="22"/>
              </w:rPr>
              <w:t xml:space="preserve">№ 3747345, ТТН </w:t>
            </w:r>
            <w:r w:rsidR="006C1A57" w:rsidRPr="00E77DBE">
              <w:rPr>
                <w:spacing w:val="-6"/>
                <w:sz w:val="22"/>
                <w:szCs w:val="22"/>
              </w:rPr>
              <w:t>от 29.11.2022</w:t>
            </w:r>
            <w:r w:rsidR="006C1A57">
              <w:rPr>
                <w:spacing w:val="-6"/>
                <w:sz w:val="22"/>
                <w:szCs w:val="22"/>
              </w:rPr>
              <w:t xml:space="preserve"> </w:t>
            </w:r>
            <w:r w:rsidRPr="00E77DBE">
              <w:rPr>
                <w:spacing w:val="-6"/>
                <w:sz w:val="22"/>
                <w:szCs w:val="22"/>
              </w:rPr>
              <w:t xml:space="preserve">№ 3748401, </w:t>
            </w:r>
          </w:p>
          <w:p w:rsidR="00E255E6" w:rsidRPr="00E77DBE" w:rsidRDefault="00E255E6" w:rsidP="00E77DBE">
            <w:pPr>
              <w:tabs>
                <w:tab w:val="left" w:pos="9639"/>
              </w:tabs>
              <w:spacing w:before="0" w:line="220" w:lineRule="exact"/>
              <w:jc w:val="both"/>
              <w:rPr>
                <w:spacing w:val="-6"/>
                <w:sz w:val="22"/>
                <w:szCs w:val="22"/>
              </w:rPr>
            </w:pPr>
            <w:r w:rsidRPr="00E77DBE">
              <w:rPr>
                <w:spacing w:val="-6"/>
                <w:sz w:val="22"/>
                <w:szCs w:val="22"/>
              </w:rPr>
              <w:t xml:space="preserve">удостоверение качества и безопасности </w:t>
            </w:r>
            <w:r w:rsidR="006C1A57" w:rsidRPr="00E77DBE">
              <w:rPr>
                <w:spacing w:val="-6"/>
                <w:sz w:val="22"/>
                <w:szCs w:val="22"/>
              </w:rPr>
              <w:t>от 09.06.2022</w:t>
            </w:r>
            <w:r w:rsidR="006C1A57">
              <w:rPr>
                <w:spacing w:val="-6"/>
                <w:sz w:val="22"/>
                <w:szCs w:val="22"/>
              </w:rPr>
              <w:t xml:space="preserve"> </w:t>
            </w:r>
            <w:r w:rsidRPr="00E77DBE">
              <w:rPr>
                <w:spacing w:val="-6"/>
                <w:sz w:val="22"/>
                <w:szCs w:val="22"/>
              </w:rPr>
              <w:t xml:space="preserve">№ 242                             </w:t>
            </w:r>
          </w:p>
          <w:p w:rsidR="00E255E6" w:rsidRPr="00E77DBE" w:rsidRDefault="00E255E6" w:rsidP="00E77DBE">
            <w:pPr>
              <w:tabs>
                <w:tab w:val="left" w:pos="9639"/>
              </w:tabs>
              <w:spacing w:before="0" w:line="220" w:lineRule="exact"/>
              <w:jc w:val="both"/>
              <w:rPr>
                <w:sz w:val="22"/>
                <w:szCs w:val="22"/>
              </w:rPr>
            </w:pPr>
            <w:r w:rsidRPr="00E77DBE">
              <w:rPr>
                <w:spacing w:val="-6"/>
                <w:sz w:val="22"/>
                <w:szCs w:val="22"/>
              </w:rPr>
              <w:t xml:space="preserve">(грузоотправитель </w:t>
            </w:r>
            <w:proofErr w:type="spellStart"/>
            <w:r w:rsidRPr="00E77DBE">
              <w:rPr>
                <w:spacing w:val="-6"/>
                <w:sz w:val="22"/>
                <w:szCs w:val="22"/>
              </w:rPr>
              <w:t>Фудлогистик</w:t>
            </w:r>
            <w:proofErr w:type="spellEnd"/>
            <w:r w:rsidRPr="00E77DBE">
              <w:rPr>
                <w:spacing w:val="-6"/>
                <w:sz w:val="22"/>
                <w:szCs w:val="22"/>
              </w:rPr>
              <w:t xml:space="preserve">, г. Минск,            пер. Кольцова А.В., 4-й,                   д. 53, пом. 1, </w:t>
            </w:r>
            <w:proofErr w:type="spellStart"/>
            <w:r w:rsidRPr="00E77DBE">
              <w:rPr>
                <w:spacing w:val="-6"/>
                <w:sz w:val="22"/>
                <w:szCs w:val="22"/>
              </w:rPr>
              <w:t>каб</w:t>
            </w:r>
            <w:proofErr w:type="spellEnd"/>
            <w:r w:rsidRPr="00E77DBE">
              <w:rPr>
                <w:spacing w:val="-6"/>
                <w:sz w:val="22"/>
                <w:szCs w:val="22"/>
              </w:rPr>
              <w:t>. 30, пункт погрузки Минская область, Минский район, М-4, 18-й км, 2В</w:t>
            </w:r>
            <w:r w:rsidRPr="00E77DBE">
              <w:rPr>
                <w:sz w:val="22"/>
                <w:szCs w:val="22"/>
              </w:rPr>
              <w:t>)</w:t>
            </w:r>
            <w:r w:rsidRPr="00E77DBE">
              <w:rPr>
                <w:spacing w:val="-6"/>
                <w:sz w:val="22"/>
                <w:szCs w:val="22"/>
              </w:rPr>
              <w:t xml:space="preserve">, </w:t>
            </w:r>
            <w:r w:rsidRPr="00E77DBE">
              <w:rPr>
                <w:sz w:val="22"/>
                <w:szCs w:val="22"/>
              </w:rPr>
              <w:t xml:space="preserve">декларация о соответствии </w:t>
            </w:r>
          </w:p>
          <w:p w:rsidR="00E255E6" w:rsidRPr="00E77DBE" w:rsidRDefault="00E255E6" w:rsidP="00E77DBE">
            <w:pPr>
              <w:tabs>
                <w:tab w:val="left" w:pos="9639"/>
              </w:tabs>
              <w:spacing w:before="0" w:line="220" w:lineRule="exact"/>
              <w:jc w:val="both"/>
              <w:rPr>
                <w:sz w:val="22"/>
                <w:szCs w:val="22"/>
              </w:rPr>
            </w:pPr>
            <w:r w:rsidRPr="00E77DBE">
              <w:rPr>
                <w:rFonts w:eastAsia="Calibri"/>
                <w:spacing w:val="-6"/>
                <w:sz w:val="22"/>
                <w:szCs w:val="22"/>
                <w:lang w:eastAsia="en-US"/>
              </w:rPr>
              <w:t>ЕАЭС № BY/112 11.01. ТР040 038.01 02144</w:t>
            </w:r>
            <w:r w:rsidRPr="00E77DBE">
              <w:rPr>
                <w:sz w:val="22"/>
                <w:szCs w:val="22"/>
              </w:rPr>
              <w:t xml:space="preserve">, </w:t>
            </w:r>
            <w:r w:rsidRPr="00E77DBE">
              <w:rPr>
                <w:rFonts w:eastAsia="Batang"/>
                <w:sz w:val="22"/>
                <w:szCs w:val="22"/>
              </w:rPr>
              <w:t>дата регистрации декларации о соответствии</w:t>
            </w:r>
            <w:r w:rsidRPr="00E77DBE">
              <w:rPr>
                <w:sz w:val="22"/>
                <w:szCs w:val="22"/>
              </w:rPr>
              <w:t xml:space="preserve"> 25.08.2021, срок действия до 24.08.2024</w:t>
            </w:r>
          </w:p>
          <w:p w:rsidR="00E255E6" w:rsidRPr="00E77DBE" w:rsidRDefault="00E255E6" w:rsidP="00E77DBE">
            <w:pPr>
              <w:tabs>
                <w:tab w:val="left" w:pos="9639"/>
              </w:tabs>
              <w:spacing w:before="0" w:line="220" w:lineRule="exact"/>
              <w:jc w:val="both"/>
              <w:rPr>
                <w:spacing w:val="-6"/>
                <w:sz w:val="22"/>
                <w:szCs w:val="22"/>
              </w:rPr>
            </w:pPr>
          </w:p>
        </w:tc>
        <w:tc>
          <w:tcPr>
            <w:tcW w:w="537" w:type="pct"/>
          </w:tcPr>
          <w:p w:rsidR="00AD5A01" w:rsidRDefault="00E255E6" w:rsidP="00E77DBE">
            <w:pPr>
              <w:snapToGrid/>
              <w:spacing w:before="0" w:line="220" w:lineRule="exact"/>
              <w:jc w:val="both"/>
              <w:rPr>
                <w:sz w:val="22"/>
                <w:szCs w:val="22"/>
              </w:rPr>
            </w:pPr>
            <w:r w:rsidRPr="00E77DBE">
              <w:rPr>
                <w:sz w:val="22"/>
                <w:szCs w:val="22"/>
              </w:rPr>
              <w:t xml:space="preserve">ЦГЭ </w:t>
            </w:r>
            <w:proofErr w:type="spellStart"/>
            <w:proofErr w:type="gramStart"/>
            <w:r w:rsidRPr="00E77DBE">
              <w:rPr>
                <w:sz w:val="22"/>
                <w:szCs w:val="22"/>
              </w:rPr>
              <w:t>Первомайско</w:t>
            </w:r>
            <w:r w:rsidR="00AD5A01">
              <w:rPr>
                <w:sz w:val="22"/>
                <w:szCs w:val="22"/>
              </w:rPr>
              <w:t>-</w:t>
            </w:r>
            <w:r w:rsidRPr="00E77DBE">
              <w:rPr>
                <w:sz w:val="22"/>
                <w:szCs w:val="22"/>
              </w:rPr>
              <w:t>го</w:t>
            </w:r>
            <w:proofErr w:type="spellEnd"/>
            <w:proofErr w:type="gramEnd"/>
            <w:r w:rsidRPr="00E77DBE">
              <w:rPr>
                <w:sz w:val="22"/>
                <w:szCs w:val="22"/>
              </w:rPr>
              <w:t xml:space="preserve"> района </w:t>
            </w:r>
          </w:p>
          <w:p w:rsidR="00E255E6" w:rsidRPr="00E77DBE" w:rsidRDefault="00E255E6" w:rsidP="00E77DBE">
            <w:pPr>
              <w:snapToGrid/>
              <w:spacing w:before="0" w:line="220" w:lineRule="exact"/>
              <w:jc w:val="both"/>
              <w:rPr>
                <w:sz w:val="22"/>
                <w:szCs w:val="22"/>
              </w:rPr>
            </w:pPr>
            <w:r w:rsidRPr="00E77DBE">
              <w:rPr>
                <w:sz w:val="22"/>
                <w:szCs w:val="22"/>
              </w:rPr>
              <w:t xml:space="preserve">г. Минска (исх.      от </w:t>
            </w:r>
            <w:r w:rsidRPr="00E77DBE">
              <w:rPr>
                <w:rStyle w:val="FontStyle13"/>
                <w:sz w:val="22"/>
                <w:szCs w:val="22"/>
              </w:rPr>
              <w:t>06.12.2022               № 11-6/242)</w:t>
            </w:r>
          </w:p>
        </w:tc>
        <w:tc>
          <w:tcPr>
            <w:tcW w:w="407" w:type="pct"/>
          </w:tcPr>
          <w:p w:rsidR="00E255E6" w:rsidRPr="00E77DBE" w:rsidRDefault="00E255E6" w:rsidP="00E77DBE">
            <w:pPr>
              <w:snapToGrid/>
              <w:spacing w:before="0" w:line="220" w:lineRule="exact"/>
              <w:jc w:val="both"/>
              <w:rPr>
                <w:sz w:val="22"/>
                <w:szCs w:val="22"/>
              </w:rPr>
            </w:pPr>
          </w:p>
        </w:tc>
      </w:tr>
      <w:tr w:rsidR="00346237" w:rsidRPr="00E77DBE" w:rsidTr="00E43093">
        <w:trPr>
          <w:trHeight w:val="274"/>
          <w:jc w:val="center"/>
        </w:trPr>
        <w:tc>
          <w:tcPr>
            <w:tcW w:w="182" w:type="pct"/>
          </w:tcPr>
          <w:p w:rsidR="00346237" w:rsidRPr="00E77DBE" w:rsidRDefault="00346237" w:rsidP="00E77DBE">
            <w:pPr>
              <w:snapToGrid/>
              <w:spacing w:before="0" w:line="220" w:lineRule="exact"/>
              <w:jc w:val="both"/>
              <w:rPr>
                <w:sz w:val="22"/>
                <w:szCs w:val="22"/>
              </w:rPr>
            </w:pPr>
            <w:r w:rsidRPr="00E77DBE">
              <w:rPr>
                <w:sz w:val="22"/>
                <w:szCs w:val="22"/>
              </w:rPr>
              <w:t>4.</w:t>
            </w:r>
          </w:p>
        </w:tc>
        <w:tc>
          <w:tcPr>
            <w:tcW w:w="656" w:type="pct"/>
          </w:tcPr>
          <w:p w:rsidR="00346237" w:rsidRPr="00E77DBE" w:rsidRDefault="00D61122" w:rsidP="00E77DBE">
            <w:pPr>
              <w:spacing w:before="0" w:line="220" w:lineRule="exact"/>
              <w:jc w:val="both"/>
              <w:rPr>
                <w:sz w:val="22"/>
                <w:szCs w:val="22"/>
              </w:rPr>
            </w:pPr>
            <w:r w:rsidRPr="00E77DBE">
              <w:rPr>
                <w:b/>
                <w:sz w:val="22"/>
                <w:szCs w:val="22"/>
              </w:rPr>
              <w:t xml:space="preserve">Чернослив </w:t>
            </w:r>
            <w:r w:rsidRPr="006C1A57">
              <w:rPr>
                <w:sz w:val="22"/>
                <w:szCs w:val="22"/>
              </w:rPr>
              <w:t xml:space="preserve">сушеный </w:t>
            </w:r>
            <w:r w:rsidRPr="00E77DBE">
              <w:rPr>
                <w:b/>
                <w:sz w:val="22"/>
                <w:szCs w:val="22"/>
              </w:rPr>
              <w:t xml:space="preserve">«Баллончик» </w:t>
            </w:r>
            <w:r w:rsidRPr="006C1A57">
              <w:rPr>
                <w:sz w:val="22"/>
                <w:szCs w:val="22"/>
              </w:rPr>
              <w:t>без косточки,</w:t>
            </w:r>
            <w:r w:rsidRPr="00E77DBE">
              <w:rPr>
                <w:sz w:val="22"/>
                <w:szCs w:val="22"/>
              </w:rPr>
              <w:t xml:space="preserve"> дата изготовления 05.11.2022, срок годности 05.11.2023, условия хранения: хранить при температуре от +5</w:t>
            </w:r>
            <w:proofErr w:type="gramStart"/>
            <w:r w:rsidRPr="00E77DBE">
              <w:rPr>
                <w:sz w:val="22"/>
                <w:szCs w:val="22"/>
              </w:rPr>
              <w:t>°С</w:t>
            </w:r>
            <w:proofErr w:type="gramEnd"/>
            <w:r w:rsidRPr="00E77DBE">
              <w:rPr>
                <w:sz w:val="22"/>
                <w:szCs w:val="22"/>
              </w:rPr>
              <w:t xml:space="preserve"> до +20°С и относительной влажности не более 70 %</w:t>
            </w:r>
          </w:p>
        </w:tc>
        <w:tc>
          <w:tcPr>
            <w:tcW w:w="728" w:type="pct"/>
          </w:tcPr>
          <w:p w:rsidR="009F673D" w:rsidRPr="00E77DBE" w:rsidRDefault="009F673D"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6C1A57" w:rsidRDefault="009F673D" w:rsidP="00E77DBE">
            <w:pPr>
              <w:pStyle w:val="27"/>
              <w:shd w:val="clear" w:color="auto" w:fill="auto"/>
              <w:tabs>
                <w:tab w:val="left" w:pos="982"/>
                <w:tab w:val="left" w:pos="2988"/>
              </w:tabs>
              <w:spacing w:before="0" w:line="220" w:lineRule="exact"/>
              <w:rPr>
                <w:b w:val="0"/>
                <w:i/>
                <w:sz w:val="22"/>
                <w:szCs w:val="22"/>
              </w:rPr>
            </w:pPr>
            <w:r w:rsidRPr="00E77DBE">
              <w:rPr>
                <w:sz w:val="22"/>
                <w:szCs w:val="22"/>
              </w:rPr>
              <w:t>СП ООО «</w:t>
            </w:r>
            <w:r w:rsidRPr="00E77DBE">
              <w:rPr>
                <w:sz w:val="22"/>
                <w:szCs w:val="22"/>
                <w:lang w:val="en-US"/>
              </w:rPr>
              <w:t>ECO</w:t>
            </w:r>
            <w:r w:rsidRPr="00E77DBE">
              <w:rPr>
                <w:sz w:val="22"/>
                <w:szCs w:val="22"/>
              </w:rPr>
              <w:t xml:space="preserve"> </w:t>
            </w:r>
            <w:r w:rsidRPr="00E77DBE">
              <w:rPr>
                <w:sz w:val="22"/>
                <w:szCs w:val="22"/>
                <w:lang w:val="en-US"/>
              </w:rPr>
              <w:t>ORIENT</w:t>
            </w:r>
            <w:r w:rsidRPr="00E77DBE">
              <w:rPr>
                <w:sz w:val="22"/>
                <w:szCs w:val="22"/>
              </w:rPr>
              <w:t xml:space="preserve"> </w:t>
            </w:r>
            <w:r w:rsidRPr="00E77DBE">
              <w:rPr>
                <w:sz w:val="22"/>
                <w:szCs w:val="22"/>
                <w:lang w:val="en-US"/>
              </w:rPr>
              <w:t>GROUP</w:t>
            </w:r>
            <w:r w:rsidRPr="00E77DBE">
              <w:rPr>
                <w:sz w:val="22"/>
                <w:szCs w:val="22"/>
              </w:rPr>
              <w:t xml:space="preserve">», </w:t>
            </w:r>
            <w:r w:rsidRPr="00E77DBE">
              <w:rPr>
                <w:b w:val="0"/>
                <w:i/>
                <w:sz w:val="22"/>
                <w:szCs w:val="22"/>
              </w:rPr>
              <w:t xml:space="preserve">Республика Узбекистан, Самаркандская область, </w:t>
            </w:r>
          </w:p>
          <w:p w:rsidR="009F673D" w:rsidRPr="00E77DBE" w:rsidRDefault="009F673D" w:rsidP="00E77DBE">
            <w:pPr>
              <w:pStyle w:val="27"/>
              <w:shd w:val="clear" w:color="auto" w:fill="auto"/>
              <w:tabs>
                <w:tab w:val="left" w:pos="982"/>
                <w:tab w:val="left" w:pos="2988"/>
              </w:tabs>
              <w:spacing w:before="0" w:line="220" w:lineRule="exact"/>
              <w:rPr>
                <w:b w:val="0"/>
                <w:i/>
                <w:sz w:val="22"/>
                <w:szCs w:val="22"/>
              </w:rPr>
            </w:pPr>
            <w:r w:rsidRPr="00E77DBE">
              <w:rPr>
                <w:b w:val="0"/>
                <w:i/>
                <w:sz w:val="22"/>
                <w:szCs w:val="22"/>
              </w:rPr>
              <w:t>г. Самарканд, посёлок Фархад, Промышленная зона.</w:t>
            </w:r>
          </w:p>
          <w:p w:rsidR="009F673D" w:rsidRPr="00E77DBE" w:rsidRDefault="009F673D"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Импортёр в Республику Беларусь</w:t>
            </w:r>
          </w:p>
          <w:p w:rsidR="006C1A57" w:rsidRDefault="00D61122" w:rsidP="00E77DBE">
            <w:pPr>
              <w:pStyle w:val="27"/>
              <w:shd w:val="clear" w:color="auto" w:fill="auto"/>
              <w:tabs>
                <w:tab w:val="left" w:pos="982"/>
                <w:tab w:val="left" w:pos="2988"/>
              </w:tabs>
              <w:spacing w:before="0" w:line="220" w:lineRule="exact"/>
              <w:rPr>
                <w:b w:val="0"/>
                <w:i/>
                <w:spacing w:val="-6"/>
                <w:sz w:val="22"/>
                <w:szCs w:val="22"/>
              </w:rPr>
            </w:pPr>
            <w:r w:rsidRPr="00E77DBE">
              <w:rPr>
                <w:spacing w:val="-6"/>
                <w:sz w:val="22"/>
                <w:szCs w:val="22"/>
              </w:rPr>
              <w:t>ООО «</w:t>
            </w:r>
            <w:proofErr w:type="spellStart"/>
            <w:r w:rsidRPr="00E77DBE">
              <w:rPr>
                <w:spacing w:val="-6"/>
                <w:sz w:val="22"/>
                <w:szCs w:val="22"/>
              </w:rPr>
              <w:t>Фрутреал</w:t>
            </w:r>
            <w:proofErr w:type="spellEnd"/>
            <w:r w:rsidRPr="00E77DBE">
              <w:rPr>
                <w:spacing w:val="-6"/>
                <w:sz w:val="22"/>
                <w:szCs w:val="22"/>
              </w:rPr>
              <w:t>»</w:t>
            </w:r>
            <w:r w:rsidRPr="00E77DBE">
              <w:rPr>
                <w:b w:val="0"/>
                <w:spacing w:val="-6"/>
                <w:sz w:val="22"/>
                <w:szCs w:val="22"/>
              </w:rPr>
              <w:t xml:space="preserve">, </w:t>
            </w:r>
            <w:r w:rsidRPr="00E77DBE">
              <w:rPr>
                <w:spacing w:val="-6"/>
                <w:sz w:val="22"/>
                <w:szCs w:val="22"/>
              </w:rPr>
              <w:t xml:space="preserve">                    </w:t>
            </w:r>
            <w:r w:rsidRPr="00E77DBE">
              <w:rPr>
                <w:b w:val="0"/>
                <w:i/>
                <w:spacing w:val="-6"/>
                <w:sz w:val="22"/>
                <w:szCs w:val="22"/>
              </w:rPr>
              <w:t xml:space="preserve">г. Полоцк, </w:t>
            </w:r>
          </w:p>
          <w:p w:rsidR="00346237" w:rsidRPr="00E77DBE" w:rsidRDefault="00D61122" w:rsidP="00E77DBE">
            <w:pPr>
              <w:pStyle w:val="27"/>
              <w:shd w:val="clear" w:color="auto" w:fill="auto"/>
              <w:tabs>
                <w:tab w:val="left" w:pos="982"/>
                <w:tab w:val="left" w:pos="2988"/>
              </w:tabs>
              <w:spacing w:before="0" w:line="220" w:lineRule="exact"/>
              <w:rPr>
                <w:b w:val="0"/>
                <w:sz w:val="22"/>
                <w:szCs w:val="22"/>
              </w:rPr>
            </w:pPr>
            <w:r w:rsidRPr="00E77DBE">
              <w:rPr>
                <w:b w:val="0"/>
                <w:i/>
                <w:spacing w:val="-6"/>
                <w:sz w:val="22"/>
                <w:szCs w:val="22"/>
              </w:rPr>
              <w:t xml:space="preserve">ул. Октябрьская, </w:t>
            </w:r>
            <w:r w:rsidR="00E43093" w:rsidRPr="00E77DBE">
              <w:rPr>
                <w:b w:val="0"/>
                <w:i/>
                <w:spacing w:val="-6"/>
                <w:sz w:val="22"/>
                <w:szCs w:val="22"/>
              </w:rPr>
              <w:t xml:space="preserve">                                                    </w:t>
            </w:r>
            <w:r w:rsidRPr="00E77DBE">
              <w:rPr>
                <w:b w:val="0"/>
                <w:i/>
                <w:spacing w:val="-6"/>
                <w:sz w:val="22"/>
                <w:szCs w:val="22"/>
              </w:rPr>
              <w:t>д. 25/1-6, комн. 17.</w:t>
            </w:r>
          </w:p>
        </w:tc>
        <w:tc>
          <w:tcPr>
            <w:tcW w:w="650" w:type="pct"/>
          </w:tcPr>
          <w:p w:rsidR="00123A4B" w:rsidRPr="00E77DBE" w:rsidRDefault="00123A4B" w:rsidP="00E77DBE">
            <w:pPr>
              <w:pStyle w:val="ad"/>
              <w:widowControl w:val="0"/>
              <w:tabs>
                <w:tab w:val="left" w:pos="1334"/>
              </w:tabs>
              <w:spacing w:after="0" w:line="220" w:lineRule="exact"/>
              <w:jc w:val="both"/>
              <w:rPr>
                <w:sz w:val="22"/>
                <w:szCs w:val="22"/>
              </w:rPr>
            </w:pPr>
            <w:r w:rsidRPr="00E77DBE">
              <w:rPr>
                <w:sz w:val="22"/>
                <w:szCs w:val="22"/>
              </w:rPr>
              <w:t>Магазин № 1 «</w:t>
            </w:r>
            <w:proofErr w:type="spellStart"/>
            <w:r w:rsidRPr="00E77DBE">
              <w:rPr>
                <w:sz w:val="22"/>
                <w:szCs w:val="22"/>
              </w:rPr>
              <w:t>Лепелька</w:t>
            </w:r>
            <w:proofErr w:type="spellEnd"/>
            <w:r w:rsidRPr="00E77DBE">
              <w:rPr>
                <w:sz w:val="22"/>
                <w:szCs w:val="22"/>
              </w:rPr>
              <w:t>», филиал «</w:t>
            </w:r>
            <w:proofErr w:type="spellStart"/>
            <w:r w:rsidRPr="00E77DBE">
              <w:rPr>
                <w:sz w:val="22"/>
                <w:szCs w:val="22"/>
              </w:rPr>
              <w:t>Лепельский</w:t>
            </w:r>
            <w:proofErr w:type="spellEnd"/>
            <w:r w:rsidRPr="00E77DBE">
              <w:rPr>
                <w:sz w:val="22"/>
                <w:szCs w:val="22"/>
              </w:rPr>
              <w:t xml:space="preserve"> МКК»</w:t>
            </w:r>
            <w:r w:rsidR="006A1DD1" w:rsidRPr="00E77DBE">
              <w:rPr>
                <w:sz w:val="22"/>
                <w:szCs w:val="22"/>
              </w:rPr>
              <w:t>,</w:t>
            </w:r>
            <w:r w:rsidRPr="00E77DBE">
              <w:rPr>
                <w:sz w:val="22"/>
                <w:szCs w:val="22"/>
              </w:rPr>
              <w:t xml:space="preserve"> ОАО «Витебский мясокомбинат»,</w:t>
            </w:r>
          </w:p>
          <w:p w:rsidR="00123A4B" w:rsidRPr="00E77DBE" w:rsidRDefault="00123A4B" w:rsidP="00E77DBE">
            <w:pPr>
              <w:pStyle w:val="ad"/>
              <w:widowControl w:val="0"/>
              <w:tabs>
                <w:tab w:val="left" w:pos="1334"/>
              </w:tabs>
              <w:spacing w:after="0" w:line="220" w:lineRule="exact"/>
              <w:jc w:val="both"/>
              <w:rPr>
                <w:sz w:val="22"/>
                <w:szCs w:val="22"/>
              </w:rPr>
            </w:pPr>
            <w:proofErr w:type="gramStart"/>
            <w:r w:rsidRPr="00E77DBE">
              <w:rPr>
                <w:sz w:val="22"/>
                <w:szCs w:val="22"/>
              </w:rPr>
              <w:t>расположенный</w:t>
            </w:r>
            <w:proofErr w:type="gramEnd"/>
            <w:r w:rsidRPr="00E77DBE">
              <w:rPr>
                <w:sz w:val="22"/>
                <w:szCs w:val="22"/>
              </w:rPr>
              <w:t xml:space="preserve"> по адресу:</w:t>
            </w:r>
          </w:p>
          <w:p w:rsidR="006C1A57" w:rsidRDefault="00123A4B" w:rsidP="00E77DBE">
            <w:pPr>
              <w:pStyle w:val="ad"/>
              <w:widowControl w:val="0"/>
              <w:tabs>
                <w:tab w:val="left" w:pos="1334"/>
              </w:tabs>
              <w:spacing w:after="0" w:line="220" w:lineRule="exact"/>
              <w:jc w:val="both"/>
              <w:rPr>
                <w:sz w:val="22"/>
                <w:szCs w:val="22"/>
              </w:rPr>
            </w:pPr>
            <w:r w:rsidRPr="00E77DBE">
              <w:rPr>
                <w:sz w:val="22"/>
                <w:szCs w:val="22"/>
              </w:rPr>
              <w:t xml:space="preserve">г. Лепель, </w:t>
            </w:r>
          </w:p>
          <w:p w:rsidR="00123A4B" w:rsidRPr="00E77DBE" w:rsidRDefault="00123A4B" w:rsidP="00E77DBE">
            <w:pPr>
              <w:pStyle w:val="ad"/>
              <w:widowControl w:val="0"/>
              <w:tabs>
                <w:tab w:val="left" w:pos="1334"/>
              </w:tabs>
              <w:spacing w:after="0" w:line="220" w:lineRule="exact"/>
              <w:jc w:val="both"/>
              <w:rPr>
                <w:sz w:val="22"/>
                <w:szCs w:val="22"/>
              </w:rPr>
            </w:pPr>
            <w:r w:rsidRPr="00E77DBE">
              <w:rPr>
                <w:sz w:val="22"/>
                <w:szCs w:val="22"/>
              </w:rPr>
              <w:t xml:space="preserve">ул. </w:t>
            </w:r>
            <w:proofErr w:type="spellStart"/>
            <w:r w:rsidRPr="00E77DBE">
              <w:rPr>
                <w:sz w:val="22"/>
                <w:szCs w:val="22"/>
              </w:rPr>
              <w:t>Борисовский</w:t>
            </w:r>
            <w:proofErr w:type="spellEnd"/>
            <w:r w:rsidRPr="00E77DBE">
              <w:rPr>
                <w:sz w:val="22"/>
                <w:szCs w:val="22"/>
              </w:rPr>
              <w:t xml:space="preserve"> тракт, д. 126</w:t>
            </w:r>
          </w:p>
          <w:p w:rsidR="00123A4B" w:rsidRPr="00E77DBE" w:rsidRDefault="00123A4B" w:rsidP="00E77DBE">
            <w:pPr>
              <w:pStyle w:val="ad"/>
              <w:widowControl w:val="0"/>
              <w:tabs>
                <w:tab w:val="left" w:pos="1334"/>
              </w:tabs>
              <w:spacing w:after="0" w:line="220" w:lineRule="exact"/>
              <w:jc w:val="both"/>
              <w:rPr>
                <w:sz w:val="22"/>
                <w:szCs w:val="22"/>
              </w:rPr>
            </w:pPr>
            <w:proofErr w:type="gramStart"/>
            <w:r w:rsidRPr="00E77DBE">
              <w:rPr>
                <w:rFonts w:eastAsia="Batang"/>
                <w:sz w:val="22"/>
                <w:szCs w:val="22"/>
              </w:rPr>
              <w:t xml:space="preserve">(юридический </w:t>
            </w:r>
            <w:r w:rsidRPr="00E77DBE">
              <w:rPr>
                <w:rStyle w:val="ae"/>
                <w:rFonts w:eastAsia="Batang"/>
                <w:sz w:val="22"/>
                <w:szCs w:val="22"/>
              </w:rPr>
              <w:t>адрес:</w:t>
            </w:r>
            <w:proofErr w:type="gramEnd"/>
          </w:p>
          <w:p w:rsidR="006C1A57" w:rsidRDefault="00123A4B" w:rsidP="00E77DBE">
            <w:pPr>
              <w:pStyle w:val="ad"/>
              <w:widowControl w:val="0"/>
              <w:tabs>
                <w:tab w:val="left" w:pos="1334"/>
              </w:tabs>
              <w:spacing w:after="0" w:line="220" w:lineRule="exact"/>
              <w:jc w:val="both"/>
              <w:rPr>
                <w:sz w:val="22"/>
                <w:szCs w:val="22"/>
              </w:rPr>
            </w:pPr>
            <w:r w:rsidRPr="00E77DBE">
              <w:rPr>
                <w:sz w:val="22"/>
                <w:szCs w:val="22"/>
              </w:rPr>
              <w:t xml:space="preserve">г. Лепель, </w:t>
            </w:r>
          </w:p>
          <w:p w:rsidR="00123A4B" w:rsidRPr="00E77DBE" w:rsidRDefault="00123A4B" w:rsidP="00E77DBE">
            <w:pPr>
              <w:pStyle w:val="ad"/>
              <w:widowControl w:val="0"/>
              <w:tabs>
                <w:tab w:val="left" w:pos="1334"/>
              </w:tabs>
              <w:spacing w:after="0" w:line="220" w:lineRule="exact"/>
              <w:jc w:val="both"/>
              <w:rPr>
                <w:sz w:val="22"/>
                <w:szCs w:val="22"/>
              </w:rPr>
            </w:pPr>
            <w:r w:rsidRPr="00E77DBE">
              <w:rPr>
                <w:sz w:val="22"/>
                <w:szCs w:val="22"/>
              </w:rPr>
              <w:t xml:space="preserve">ул. </w:t>
            </w:r>
            <w:proofErr w:type="spellStart"/>
            <w:r w:rsidRPr="00E77DBE">
              <w:rPr>
                <w:sz w:val="22"/>
                <w:szCs w:val="22"/>
              </w:rPr>
              <w:t>Борисовский</w:t>
            </w:r>
            <w:proofErr w:type="spellEnd"/>
            <w:r w:rsidRPr="00E77DBE">
              <w:rPr>
                <w:sz w:val="22"/>
                <w:szCs w:val="22"/>
              </w:rPr>
              <w:t xml:space="preserve"> тракт, д. 12</w:t>
            </w:r>
            <w:r w:rsidR="009F673D" w:rsidRPr="00E77DBE">
              <w:rPr>
                <w:sz w:val="22"/>
                <w:szCs w:val="22"/>
              </w:rPr>
              <w:t>0)</w:t>
            </w:r>
          </w:p>
          <w:p w:rsidR="00123A4B" w:rsidRPr="00E77DBE" w:rsidRDefault="00123A4B" w:rsidP="00E77DBE">
            <w:pPr>
              <w:pStyle w:val="ad"/>
              <w:widowControl w:val="0"/>
              <w:tabs>
                <w:tab w:val="left" w:pos="1334"/>
              </w:tabs>
              <w:spacing w:after="0" w:line="220" w:lineRule="exact"/>
              <w:jc w:val="both"/>
              <w:rPr>
                <w:sz w:val="22"/>
                <w:szCs w:val="22"/>
              </w:rPr>
            </w:pPr>
          </w:p>
          <w:p w:rsidR="00123A4B" w:rsidRPr="00E77DBE" w:rsidRDefault="00123A4B" w:rsidP="00E77DBE">
            <w:pPr>
              <w:pStyle w:val="ad"/>
              <w:widowControl w:val="0"/>
              <w:tabs>
                <w:tab w:val="left" w:pos="1334"/>
              </w:tabs>
              <w:spacing w:after="0" w:line="220" w:lineRule="exact"/>
              <w:jc w:val="both"/>
              <w:rPr>
                <w:sz w:val="22"/>
                <w:szCs w:val="22"/>
              </w:rPr>
            </w:pPr>
          </w:p>
          <w:p w:rsidR="00123A4B" w:rsidRPr="00E77DBE" w:rsidRDefault="00123A4B" w:rsidP="00E77DBE">
            <w:pPr>
              <w:pStyle w:val="ad"/>
              <w:widowControl w:val="0"/>
              <w:tabs>
                <w:tab w:val="left" w:pos="1334"/>
              </w:tabs>
              <w:spacing w:after="0" w:line="220" w:lineRule="exact"/>
              <w:jc w:val="both"/>
              <w:rPr>
                <w:sz w:val="22"/>
                <w:szCs w:val="22"/>
              </w:rPr>
            </w:pPr>
          </w:p>
          <w:p w:rsidR="00346237" w:rsidRPr="00E77DBE" w:rsidRDefault="00346237" w:rsidP="00E77DBE">
            <w:pPr>
              <w:pStyle w:val="ad"/>
              <w:widowControl w:val="0"/>
              <w:tabs>
                <w:tab w:val="left" w:pos="1334"/>
              </w:tabs>
              <w:spacing w:after="0" w:line="220" w:lineRule="exact"/>
              <w:jc w:val="both"/>
              <w:rPr>
                <w:sz w:val="22"/>
                <w:szCs w:val="22"/>
              </w:rPr>
            </w:pPr>
          </w:p>
        </w:tc>
        <w:tc>
          <w:tcPr>
            <w:tcW w:w="934" w:type="pct"/>
          </w:tcPr>
          <w:p w:rsidR="004366B6" w:rsidRPr="00E77DBE" w:rsidRDefault="004366B6" w:rsidP="00E77DBE">
            <w:pPr>
              <w:pStyle w:val="111"/>
              <w:spacing w:line="220" w:lineRule="exact"/>
              <w:jc w:val="both"/>
              <w:rPr>
                <w:rFonts w:ascii="Times New Roman" w:hAnsi="Times New Roman" w:cs="Times New Roman"/>
              </w:rPr>
            </w:pPr>
            <w:r w:rsidRPr="00E77DBE">
              <w:rPr>
                <w:rFonts w:ascii="Times New Roman" w:eastAsia="Batang" w:hAnsi="Times New Roman" w:cs="Times New Roman"/>
                <w:spacing w:val="-6"/>
                <w:lang w:eastAsia="en-US"/>
              </w:rPr>
              <w:t>Не соответствует требованиям</w:t>
            </w:r>
            <w:r w:rsidR="00D04A8D">
              <w:rPr>
                <w:rFonts w:ascii="Times New Roman" w:eastAsia="Batang" w:hAnsi="Times New Roman" w:cs="Times New Roman"/>
                <w:spacing w:val="-6"/>
                <w:lang w:eastAsia="en-US"/>
              </w:rPr>
              <w:t xml:space="preserve"> </w:t>
            </w: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ТС 021/2011, принятого Решением Комиссии Таможенного союза                            от 09.12.2011 № 880</w:t>
            </w:r>
          </w:p>
          <w:p w:rsidR="004366B6" w:rsidRPr="00E77DBE" w:rsidRDefault="004366B6" w:rsidP="00E77DBE">
            <w:pPr>
              <w:pStyle w:val="111"/>
              <w:spacing w:line="220" w:lineRule="exact"/>
              <w:contextualSpacing/>
              <w:jc w:val="both"/>
              <w:rPr>
                <w:rFonts w:ascii="Times New Roman" w:hAnsi="Times New Roman" w:cs="Times New Roman"/>
              </w:rPr>
            </w:pPr>
            <w:r w:rsidRPr="00E77DBE">
              <w:rPr>
                <w:rFonts w:ascii="Times New Roman" w:hAnsi="Times New Roman" w:cs="Times New Roman"/>
                <w:b/>
              </w:rPr>
              <w:t>по микробиологическому показателю:</w:t>
            </w:r>
            <w:r w:rsidRPr="00E77DBE">
              <w:rPr>
                <w:rFonts w:ascii="Times New Roman" w:hAnsi="Times New Roman" w:cs="Times New Roman"/>
              </w:rPr>
              <w:t xml:space="preserve"> обнаружено содержание </w:t>
            </w:r>
            <w:r w:rsidR="006C1A57" w:rsidRPr="006C1A57">
              <w:rPr>
                <w:rFonts w:ascii="Times New Roman" w:hAnsi="Times New Roman" w:cs="Times New Roman"/>
                <w:b/>
              </w:rPr>
              <w:t>«</w:t>
            </w:r>
            <w:r w:rsidRPr="006C1A57">
              <w:rPr>
                <w:rFonts w:ascii="Times New Roman" w:hAnsi="Times New Roman" w:cs="Times New Roman"/>
                <w:b/>
              </w:rPr>
              <w:t>дрожжей</w:t>
            </w:r>
            <w:r w:rsidR="006C1A57" w:rsidRPr="006C1A57">
              <w:rPr>
                <w:rFonts w:ascii="Times New Roman" w:hAnsi="Times New Roman" w:cs="Times New Roman"/>
                <w:b/>
              </w:rPr>
              <w:t>»</w:t>
            </w:r>
            <w:r w:rsidR="006C1A57">
              <w:rPr>
                <w:rFonts w:ascii="Times New Roman" w:hAnsi="Times New Roman" w:cs="Times New Roman"/>
                <w:b/>
              </w:rPr>
              <w:t xml:space="preserve"> -</w:t>
            </w:r>
            <w:r w:rsidR="00123A4B" w:rsidRPr="00E77DBE">
              <w:rPr>
                <w:rFonts w:ascii="Times New Roman" w:hAnsi="Times New Roman" w:cs="Times New Roman"/>
              </w:rPr>
              <w:t xml:space="preserve"> </w:t>
            </w:r>
            <w:r w:rsidR="00123A4B" w:rsidRPr="00E77DBE">
              <w:rPr>
                <w:rFonts w:ascii="Times New Roman" w:eastAsia="Batang" w:hAnsi="Times New Roman" w:cs="Times New Roman"/>
                <w:spacing w:val="-6"/>
                <w:lang w:eastAsia="en-US"/>
              </w:rPr>
              <w:t>фактическое значение</w:t>
            </w:r>
            <w:r w:rsidR="00123A4B" w:rsidRPr="00E77DBE">
              <w:rPr>
                <w:rFonts w:ascii="Times New Roman" w:eastAsia="Batang" w:hAnsi="Times New Roman" w:cs="Times New Roman"/>
                <w:b/>
                <w:spacing w:val="-6"/>
                <w:lang w:eastAsia="en-US"/>
              </w:rPr>
              <w:t xml:space="preserve"> </w:t>
            </w:r>
            <w:r w:rsidR="00123A4B" w:rsidRPr="00E77DBE">
              <w:rPr>
                <w:rFonts w:ascii="Times New Roman" w:eastAsia="Batang" w:hAnsi="Times New Roman" w:cs="Times New Roman"/>
                <w:spacing w:val="-6"/>
                <w:lang w:eastAsia="en-US"/>
              </w:rPr>
              <w:t xml:space="preserve">показателей по результатам испытаний </w:t>
            </w:r>
            <w:r w:rsidR="00123A4B" w:rsidRPr="006C1A57">
              <w:rPr>
                <w:rFonts w:ascii="Times New Roman" w:eastAsia="Batang" w:hAnsi="Times New Roman" w:cs="Times New Roman"/>
                <w:b/>
                <w:spacing w:val="-6"/>
                <w:lang w:eastAsia="en-US"/>
              </w:rPr>
              <w:t>1,5×10</w:t>
            </w:r>
            <w:r w:rsidR="00123A4B" w:rsidRPr="006C1A57">
              <w:rPr>
                <w:rFonts w:ascii="Times New Roman" w:eastAsia="Batang" w:hAnsi="Times New Roman" w:cs="Times New Roman"/>
                <w:b/>
                <w:spacing w:val="-6"/>
                <w:vertAlign w:val="superscript"/>
                <w:lang w:eastAsia="en-US"/>
              </w:rPr>
              <w:t>3</w:t>
            </w:r>
            <w:r w:rsidR="00123A4B" w:rsidRPr="00E77DBE">
              <w:rPr>
                <w:rFonts w:ascii="Times New Roman" w:eastAsia="Batang" w:hAnsi="Times New Roman" w:cs="Times New Roman"/>
                <w:spacing w:val="-6"/>
                <w:vertAlign w:val="superscript"/>
                <w:lang w:eastAsia="en-US"/>
              </w:rPr>
              <w:t xml:space="preserve"> </w:t>
            </w:r>
            <w:r w:rsidR="00123A4B" w:rsidRPr="00E77DBE">
              <w:rPr>
                <w:rFonts w:ascii="Times New Roman" w:eastAsia="Batang" w:hAnsi="Times New Roman" w:cs="Times New Roman"/>
                <w:spacing w:val="-6"/>
                <w:lang w:eastAsia="en-US"/>
              </w:rPr>
              <w:t>КОЕ/</w:t>
            </w:r>
            <w:proofErr w:type="gramStart"/>
            <w:r w:rsidR="00123A4B" w:rsidRPr="00E77DBE">
              <w:rPr>
                <w:rFonts w:ascii="Times New Roman" w:eastAsia="Batang" w:hAnsi="Times New Roman" w:cs="Times New Roman"/>
                <w:spacing w:val="-6"/>
                <w:lang w:eastAsia="en-US"/>
              </w:rPr>
              <w:t>г</w:t>
            </w:r>
            <w:proofErr w:type="gramEnd"/>
            <w:r w:rsidR="00123A4B" w:rsidRPr="00E77DBE">
              <w:rPr>
                <w:rFonts w:ascii="Times New Roman" w:eastAsia="Batang" w:hAnsi="Times New Roman" w:cs="Times New Roman"/>
                <w:spacing w:val="-6"/>
                <w:lang w:eastAsia="en-US"/>
              </w:rPr>
              <w:t xml:space="preserve">, нормируемое значение </w:t>
            </w:r>
            <w:r w:rsidR="002B5DE6">
              <w:rPr>
                <w:rFonts w:ascii="Times New Roman" w:eastAsia="Batang" w:hAnsi="Times New Roman" w:cs="Times New Roman"/>
                <w:spacing w:val="-6"/>
                <w:lang w:eastAsia="en-US"/>
              </w:rPr>
              <w:t xml:space="preserve">- </w:t>
            </w:r>
            <w:r w:rsidR="00123A4B" w:rsidRPr="00E77DBE">
              <w:rPr>
                <w:rFonts w:ascii="Times New Roman" w:eastAsia="Batang" w:hAnsi="Times New Roman" w:cs="Times New Roman"/>
                <w:spacing w:val="-6"/>
                <w:lang w:eastAsia="en-US"/>
              </w:rPr>
              <w:t xml:space="preserve"> не более </w:t>
            </w:r>
            <w:r w:rsidR="00123A4B" w:rsidRPr="006C1A57">
              <w:rPr>
                <w:rFonts w:ascii="Times New Roman" w:eastAsia="Batang" w:hAnsi="Times New Roman" w:cs="Times New Roman"/>
                <w:b/>
                <w:spacing w:val="-6"/>
                <w:lang w:eastAsia="en-US"/>
              </w:rPr>
              <w:t>5×10</w:t>
            </w:r>
            <w:r w:rsidR="00123A4B" w:rsidRPr="006C1A57">
              <w:rPr>
                <w:rFonts w:ascii="Times New Roman" w:eastAsia="Batang" w:hAnsi="Times New Roman" w:cs="Times New Roman"/>
                <w:b/>
                <w:spacing w:val="-6"/>
                <w:vertAlign w:val="superscript"/>
                <w:lang w:eastAsia="en-US"/>
              </w:rPr>
              <w:t>2</w:t>
            </w:r>
            <w:r w:rsidR="00123A4B" w:rsidRPr="00E77DBE">
              <w:rPr>
                <w:rFonts w:ascii="Times New Roman" w:eastAsia="Batang" w:hAnsi="Times New Roman" w:cs="Times New Roman"/>
                <w:spacing w:val="-6"/>
                <w:vertAlign w:val="superscript"/>
                <w:lang w:eastAsia="en-US"/>
              </w:rPr>
              <w:t xml:space="preserve"> </w:t>
            </w:r>
            <w:r w:rsidR="00123A4B" w:rsidRPr="00E77DBE">
              <w:rPr>
                <w:rFonts w:ascii="Times New Roman" w:eastAsia="Batang" w:hAnsi="Times New Roman" w:cs="Times New Roman"/>
                <w:spacing w:val="-6"/>
                <w:lang w:eastAsia="en-US"/>
              </w:rPr>
              <w:t>КОЕ/г (</w:t>
            </w:r>
            <w:r w:rsidR="00123A4B" w:rsidRPr="00E77DBE">
              <w:rPr>
                <w:rFonts w:ascii="Times New Roman" w:hAnsi="Times New Roman" w:cs="Times New Roman"/>
              </w:rPr>
              <w:t xml:space="preserve">протокол лабораторных испытаний </w:t>
            </w:r>
            <w:proofErr w:type="spellStart"/>
            <w:r w:rsidR="00123A4B" w:rsidRPr="00E77DBE">
              <w:rPr>
                <w:rFonts w:ascii="Times New Roman" w:hAnsi="Times New Roman" w:cs="Times New Roman"/>
              </w:rPr>
              <w:t>Лепельского</w:t>
            </w:r>
            <w:proofErr w:type="spellEnd"/>
            <w:r w:rsidR="00123A4B" w:rsidRPr="00E77DBE">
              <w:rPr>
                <w:rFonts w:ascii="Times New Roman" w:hAnsi="Times New Roman" w:cs="Times New Roman"/>
              </w:rPr>
              <w:t xml:space="preserve"> районного ЦГЭ                                   </w:t>
            </w:r>
            <w:r w:rsidR="006C1A57" w:rsidRPr="00E77DBE">
              <w:rPr>
                <w:rFonts w:ascii="Times New Roman" w:hAnsi="Times New Roman" w:cs="Times New Roman"/>
              </w:rPr>
              <w:t>от 12.12.2022</w:t>
            </w:r>
            <w:r w:rsidR="006C1A57">
              <w:rPr>
                <w:rFonts w:ascii="Times New Roman" w:hAnsi="Times New Roman" w:cs="Times New Roman"/>
              </w:rPr>
              <w:t xml:space="preserve">                                 </w:t>
            </w:r>
            <w:r w:rsidR="00123A4B" w:rsidRPr="00E77DBE">
              <w:rPr>
                <w:rFonts w:ascii="Times New Roman" w:hAnsi="Times New Roman" w:cs="Times New Roman"/>
              </w:rPr>
              <w:t>№ 1.04.542.С)</w:t>
            </w:r>
          </w:p>
          <w:p w:rsidR="004366B6" w:rsidRPr="00E77DBE" w:rsidRDefault="004366B6" w:rsidP="00E77DBE">
            <w:pPr>
              <w:pStyle w:val="111"/>
              <w:spacing w:line="220" w:lineRule="exact"/>
              <w:jc w:val="both"/>
              <w:rPr>
                <w:rFonts w:ascii="Times New Roman" w:hAnsi="Times New Roman" w:cs="Times New Roman"/>
              </w:rPr>
            </w:pPr>
          </w:p>
          <w:p w:rsidR="00346237" w:rsidRPr="00E77DBE" w:rsidRDefault="00346237" w:rsidP="00E77DBE">
            <w:pPr>
              <w:pStyle w:val="111"/>
              <w:spacing w:line="220" w:lineRule="exact"/>
              <w:jc w:val="both"/>
              <w:rPr>
                <w:rFonts w:ascii="Times New Roman" w:eastAsia="Batang" w:hAnsi="Times New Roman" w:cs="Times New Roman"/>
                <w:spacing w:val="-6"/>
                <w:lang w:eastAsia="en-US"/>
              </w:rPr>
            </w:pPr>
          </w:p>
        </w:tc>
        <w:tc>
          <w:tcPr>
            <w:tcW w:w="905" w:type="pct"/>
          </w:tcPr>
          <w:p w:rsidR="009940D0" w:rsidRPr="00E77DBE" w:rsidRDefault="009940D0" w:rsidP="00E77DBE">
            <w:pPr>
              <w:tabs>
                <w:tab w:val="left" w:pos="9639"/>
              </w:tabs>
              <w:spacing w:before="0" w:line="220" w:lineRule="exact"/>
              <w:jc w:val="both"/>
              <w:rPr>
                <w:spacing w:val="-6"/>
                <w:sz w:val="22"/>
                <w:szCs w:val="22"/>
              </w:rPr>
            </w:pPr>
            <w:r w:rsidRPr="00E77DBE">
              <w:rPr>
                <w:spacing w:val="-6"/>
                <w:sz w:val="22"/>
                <w:szCs w:val="22"/>
              </w:rPr>
              <w:t>ТТН серии ФП № 4074645</w:t>
            </w:r>
          </w:p>
          <w:p w:rsidR="009940D0" w:rsidRPr="00E77DBE" w:rsidRDefault="009940D0" w:rsidP="00E77DBE">
            <w:pPr>
              <w:tabs>
                <w:tab w:val="left" w:pos="9639"/>
              </w:tabs>
              <w:spacing w:before="0" w:line="220" w:lineRule="exact"/>
              <w:jc w:val="both"/>
              <w:rPr>
                <w:spacing w:val="-6"/>
                <w:sz w:val="22"/>
                <w:szCs w:val="22"/>
              </w:rPr>
            </w:pPr>
            <w:r w:rsidRPr="00E77DBE">
              <w:rPr>
                <w:spacing w:val="-6"/>
                <w:sz w:val="22"/>
                <w:szCs w:val="22"/>
              </w:rPr>
              <w:t>от 21.11.2022</w:t>
            </w:r>
          </w:p>
          <w:p w:rsidR="009940D0" w:rsidRPr="00E77DBE" w:rsidRDefault="009940D0" w:rsidP="00E77DBE">
            <w:pPr>
              <w:tabs>
                <w:tab w:val="left" w:pos="9639"/>
              </w:tabs>
              <w:spacing w:before="0" w:line="220" w:lineRule="exact"/>
              <w:jc w:val="both"/>
              <w:rPr>
                <w:spacing w:val="-6"/>
                <w:sz w:val="22"/>
                <w:szCs w:val="22"/>
              </w:rPr>
            </w:pPr>
            <w:proofErr w:type="gramStart"/>
            <w:r w:rsidRPr="00E77DBE">
              <w:rPr>
                <w:spacing w:val="-6"/>
                <w:sz w:val="22"/>
                <w:szCs w:val="22"/>
              </w:rPr>
              <w:t>(грузоотправитель ООО «</w:t>
            </w:r>
            <w:proofErr w:type="spellStart"/>
            <w:r w:rsidRPr="00E77DBE">
              <w:rPr>
                <w:spacing w:val="-6"/>
                <w:sz w:val="22"/>
                <w:szCs w:val="22"/>
              </w:rPr>
              <w:t>Фрутреал</w:t>
            </w:r>
            <w:proofErr w:type="spellEnd"/>
            <w:r w:rsidRPr="00E77DBE">
              <w:rPr>
                <w:spacing w:val="-6"/>
                <w:sz w:val="22"/>
                <w:szCs w:val="22"/>
              </w:rPr>
              <w:t>», Витебская область, 211401, Полоцкий район, г. Полоцк,</w:t>
            </w:r>
            <w:r w:rsidR="004366B6" w:rsidRPr="00E77DBE">
              <w:rPr>
                <w:spacing w:val="-6"/>
                <w:sz w:val="22"/>
                <w:szCs w:val="22"/>
              </w:rPr>
              <w:t xml:space="preserve"> ул. Октябрьская, д. 25/1, к. 1, оф. 6, комн. 17, пункт погрузки склад фруктов Витебская область, 211401, Полоцкий район, г. Полоцк, ул. Пролетарская, 6</w:t>
            </w:r>
            <w:r w:rsidRPr="00E77DBE">
              <w:rPr>
                <w:sz w:val="22"/>
                <w:szCs w:val="22"/>
              </w:rPr>
              <w:t>)</w:t>
            </w:r>
            <w:r w:rsidRPr="00E77DBE">
              <w:rPr>
                <w:spacing w:val="-6"/>
                <w:sz w:val="22"/>
                <w:szCs w:val="22"/>
              </w:rPr>
              <w:t xml:space="preserve">, </w:t>
            </w:r>
            <w:r w:rsidRPr="00E77DBE">
              <w:rPr>
                <w:sz w:val="22"/>
                <w:szCs w:val="22"/>
              </w:rPr>
              <w:t xml:space="preserve">декларация о соответствии </w:t>
            </w:r>
            <w:proofErr w:type="gramEnd"/>
          </w:p>
          <w:p w:rsidR="00346237" w:rsidRPr="00E77DBE" w:rsidRDefault="009940D0" w:rsidP="00E77DBE">
            <w:pPr>
              <w:tabs>
                <w:tab w:val="left" w:pos="9639"/>
              </w:tabs>
              <w:spacing w:before="0" w:line="220" w:lineRule="exact"/>
              <w:jc w:val="both"/>
              <w:rPr>
                <w:sz w:val="22"/>
                <w:szCs w:val="22"/>
              </w:rPr>
            </w:pPr>
            <w:r w:rsidRPr="00E77DBE">
              <w:rPr>
                <w:rFonts w:eastAsia="Calibri"/>
                <w:spacing w:val="-6"/>
                <w:sz w:val="22"/>
                <w:szCs w:val="22"/>
                <w:lang w:eastAsia="en-US"/>
              </w:rPr>
              <w:t>ЕАЭС № BY/112 11.0</w:t>
            </w:r>
            <w:r w:rsidR="004366B6" w:rsidRPr="00E77DBE">
              <w:rPr>
                <w:rFonts w:eastAsia="Calibri"/>
                <w:spacing w:val="-6"/>
                <w:sz w:val="22"/>
                <w:szCs w:val="22"/>
                <w:lang w:eastAsia="en-US"/>
              </w:rPr>
              <w:t>2</w:t>
            </w:r>
            <w:r w:rsidRPr="00E77DBE">
              <w:rPr>
                <w:rFonts w:eastAsia="Calibri"/>
                <w:spacing w:val="-6"/>
                <w:sz w:val="22"/>
                <w:szCs w:val="22"/>
                <w:lang w:eastAsia="en-US"/>
              </w:rPr>
              <w:t>. ТР0</w:t>
            </w:r>
            <w:r w:rsidR="004366B6" w:rsidRPr="00E77DBE">
              <w:rPr>
                <w:rFonts w:eastAsia="Calibri"/>
                <w:spacing w:val="-6"/>
                <w:sz w:val="22"/>
                <w:szCs w:val="22"/>
                <w:lang w:eastAsia="en-US"/>
              </w:rPr>
              <w:t>21</w:t>
            </w:r>
            <w:r w:rsidRPr="00E77DBE">
              <w:rPr>
                <w:rFonts w:eastAsia="Calibri"/>
                <w:spacing w:val="-6"/>
                <w:sz w:val="22"/>
                <w:szCs w:val="22"/>
                <w:lang w:eastAsia="en-US"/>
              </w:rPr>
              <w:t xml:space="preserve"> 0</w:t>
            </w:r>
            <w:r w:rsidR="004366B6" w:rsidRPr="00E77DBE">
              <w:rPr>
                <w:rFonts w:eastAsia="Calibri"/>
                <w:spacing w:val="-6"/>
                <w:sz w:val="22"/>
                <w:szCs w:val="22"/>
                <w:lang w:eastAsia="en-US"/>
              </w:rPr>
              <w:t>00</w:t>
            </w:r>
            <w:r w:rsidRPr="00E77DBE">
              <w:rPr>
                <w:rFonts w:eastAsia="Calibri"/>
                <w:spacing w:val="-6"/>
                <w:sz w:val="22"/>
                <w:szCs w:val="22"/>
                <w:lang w:eastAsia="en-US"/>
              </w:rPr>
              <w:t>.0</w:t>
            </w:r>
            <w:r w:rsidR="004366B6" w:rsidRPr="00E77DBE">
              <w:rPr>
                <w:rFonts w:eastAsia="Calibri"/>
                <w:spacing w:val="-6"/>
                <w:sz w:val="22"/>
                <w:szCs w:val="22"/>
                <w:lang w:eastAsia="en-US"/>
              </w:rPr>
              <w:t>0</w:t>
            </w:r>
            <w:r w:rsidRPr="00E77DBE">
              <w:rPr>
                <w:rFonts w:eastAsia="Calibri"/>
                <w:spacing w:val="-6"/>
                <w:sz w:val="22"/>
                <w:szCs w:val="22"/>
                <w:lang w:eastAsia="en-US"/>
              </w:rPr>
              <w:t xml:space="preserve"> </w:t>
            </w:r>
            <w:r w:rsidR="004366B6" w:rsidRPr="00E77DBE">
              <w:rPr>
                <w:rFonts w:eastAsia="Calibri"/>
                <w:spacing w:val="-6"/>
                <w:sz w:val="22"/>
                <w:szCs w:val="22"/>
                <w:lang w:eastAsia="en-US"/>
              </w:rPr>
              <w:t>12467</w:t>
            </w:r>
            <w:r w:rsidRPr="00E77DBE">
              <w:rPr>
                <w:sz w:val="22"/>
                <w:szCs w:val="22"/>
              </w:rPr>
              <w:t xml:space="preserve">, </w:t>
            </w:r>
            <w:r w:rsidRPr="00E77DBE">
              <w:rPr>
                <w:rFonts w:eastAsia="Batang"/>
                <w:sz w:val="22"/>
                <w:szCs w:val="22"/>
              </w:rPr>
              <w:t>дата регистрации декларации о соответствии</w:t>
            </w:r>
            <w:r w:rsidRPr="00E77DBE">
              <w:rPr>
                <w:sz w:val="22"/>
                <w:szCs w:val="22"/>
              </w:rPr>
              <w:t xml:space="preserve"> </w:t>
            </w:r>
            <w:r w:rsidR="004366B6" w:rsidRPr="00E77DBE">
              <w:rPr>
                <w:sz w:val="22"/>
                <w:szCs w:val="22"/>
              </w:rPr>
              <w:t>15</w:t>
            </w:r>
            <w:r w:rsidRPr="00E77DBE">
              <w:rPr>
                <w:sz w:val="22"/>
                <w:szCs w:val="22"/>
              </w:rPr>
              <w:t>.</w:t>
            </w:r>
            <w:r w:rsidR="004366B6" w:rsidRPr="00E77DBE">
              <w:rPr>
                <w:sz w:val="22"/>
                <w:szCs w:val="22"/>
              </w:rPr>
              <w:t>11</w:t>
            </w:r>
            <w:r w:rsidRPr="00E77DBE">
              <w:rPr>
                <w:sz w:val="22"/>
                <w:szCs w:val="22"/>
              </w:rPr>
              <w:t>.202</w:t>
            </w:r>
            <w:r w:rsidR="004366B6" w:rsidRPr="00E77DBE">
              <w:rPr>
                <w:sz w:val="22"/>
                <w:szCs w:val="22"/>
              </w:rPr>
              <w:t>2</w:t>
            </w:r>
            <w:r w:rsidRPr="00E77DBE">
              <w:rPr>
                <w:sz w:val="22"/>
                <w:szCs w:val="22"/>
              </w:rPr>
              <w:t xml:space="preserve">, срок действия до </w:t>
            </w:r>
            <w:r w:rsidR="004366B6" w:rsidRPr="00E77DBE">
              <w:rPr>
                <w:sz w:val="22"/>
                <w:szCs w:val="22"/>
              </w:rPr>
              <w:t>07</w:t>
            </w:r>
            <w:r w:rsidRPr="00E77DBE">
              <w:rPr>
                <w:sz w:val="22"/>
                <w:szCs w:val="22"/>
              </w:rPr>
              <w:t>.</w:t>
            </w:r>
            <w:r w:rsidR="004366B6" w:rsidRPr="00E77DBE">
              <w:rPr>
                <w:sz w:val="22"/>
                <w:szCs w:val="22"/>
              </w:rPr>
              <w:t>11</w:t>
            </w:r>
            <w:r w:rsidRPr="00E77DBE">
              <w:rPr>
                <w:sz w:val="22"/>
                <w:szCs w:val="22"/>
              </w:rPr>
              <w:t>.202</w:t>
            </w:r>
            <w:r w:rsidR="004366B6" w:rsidRPr="00E77DBE">
              <w:rPr>
                <w:sz w:val="22"/>
                <w:szCs w:val="22"/>
              </w:rPr>
              <w:t>3, удостоверение о качестве и безопасности от 15.11.2022</w:t>
            </w:r>
            <w:r w:rsidR="006C1A57">
              <w:rPr>
                <w:sz w:val="22"/>
                <w:szCs w:val="22"/>
              </w:rPr>
              <w:t>,</w:t>
            </w:r>
            <w:r w:rsidR="004366B6" w:rsidRPr="00E77DBE">
              <w:rPr>
                <w:sz w:val="22"/>
                <w:szCs w:val="22"/>
              </w:rPr>
              <w:t xml:space="preserve"> выданное ООО «</w:t>
            </w:r>
            <w:proofErr w:type="spellStart"/>
            <w:r w:rsidR="004366B6" w:rsidRPr="00E77DBE">
              <w:rPr>
                <w:sz w:val="22"/>
                <w:szCs w:val="22"/>
              </w:rPr>
              <w:t>Фрутреал</w:t>
            </w:r>
            <w:proofErr w:type="spellEnd"/>
            <w:r w:rsidR="004366B6" w:rsidRPr="00E77DBE">
              <w:rPr>
                <w:sz w:val="22"/>
                <w:szCs w:val="22"/>
              </w:rPr>
              <w:t>»</w:t>
            </w:r>
          </w:p>
        </w:tc>
        <w:tc>
          <w:tcPr>
            <w:tcW w:w="537" w:type="pct"/>
          </w:tcPr>
          <w:p w:rsidR="00346237" w:rsidRPr="00E77DBE" w:rsidRDefault="009940D0" w:rsidP="00E77DBE">
            <w:pPr>
              <w:snapToGrid/>
              <w:spacing w:before="0" w:line="220" w:lineRule="exact"/>
              <w:jc w:val="both"/>
              <w:rPr>
                <w:sz w:val="22"/>
                <w:szCs w:val="22"/>
              </w:rPr>
            </w:pPr>
            <w:proofErr w:type="spellStart"/>
            <w:r w:rsidRPr="00E77DBE">
              <w:rPr>
                <w:sz w:val="22"/>
                <w:szCs w:val="22"/>
              </w:rPr>
              <w:t>Лепельский</w:t>
            </w:r>
            <w:proofErr w:type="spellEnd"/>
            <w:r w:rsidRPr="00E77DBE">
              <w:rPr>
                <w:sz w:val="22"/>
                <w:szCs w:val="22"/>
              </w:rPr>
              <w:t xml:space="preserve"> районный ЦГЭ (исх.      от </w:t>
            </w:r>
            <w:r w:rsidRPr="00E77DBE">
              <w:rPr>
                <w:rStyle w:val="FontStyle13"/>
                <w:sz w:val="22"/>
                <w:szCs w:val="22"/>
              </w:rPr>
              <w:t>12.12.2022               № 2322)</w:t>
            </w:r>
          </w:p>
        </w:tc>
        <w:tc>
          <w:tcPr>
            <w:tcW w:w="407" w:type="pct"/>
          </w:tcPr>
          <w:p w:rsidR="00346237" w:rsidRPr="00E77DBE" w:rsidRDefault="00346237" w:rsidP="00E77DBE">
            <w:pPr>
              <w:snapToGrid/>
              <w:spacing w:before="0" w:line="220" w:lineRule="exact"/>
              <w:jc w:val="both"/>
              <w:rPr>
                <w:sz w:val="22"/>
                <w:szCs w:val="22"/>
              </w:rPr>
            </w:pPr>
          </w:p>
        </w:tc>
      </w:tr>
      <w:tr w:rsidR="00E43093" w:rsidRPr="00E77DBE" w:rsidTr="007F0601">
        <w:trPr>
          <w:trHeight w:val="274"/>
          <w:jc w:val="center"/>
        </w:trPr>
        <w:tc>
          <w:tcPr>
            <w:tcW w:w="182" w:type="pct"/>
          </w:tcPr>
          <w:p w:rsidR="00E43093" w:rsidRPr="00E77DBE" w:rsidRDefault="00E43093" w:rsidP="00E77DBE">
            <w:pPr>
              <w:snapToGrid/>
              <w:spacing w:before="0" w:line="220" w:lineRule="exact"/>
              <w:jc w:val="both"/>
              <w:rPr>
                <w:sz w:val="22"/>
                <w:szCs w:val="22"/>
              </w:rPr>
            </w:pPr>
            <w:r w:rsidRPr="00E77DBE">
              <w:rPr>
                <w:sz w:val="22"/>
                <w:szCs w:val="22"/>
              </w:rPr>
              <w:t>5.</w:t>
            </w:r>
          </w:p>
        </w:tc>
        <w:tc>
          <w:tcPr>
            <w:tcW w:w="656" w:type="pct"/>
          </w:tcPr>
          <w:p w:rsidR="00E43093" w:rsidRPr="00E77DBE" w:rsidRDefault="00717FDB" w:rsidP="00E77DBE">
            <w:pPr>
              <w:spacing w:before="0" w:line="220" w:lineRule="exact"/>
              <w:jc w:val="both"/>
              <w:rPr>
                <w:b/>
                <w:sz w:val="22"/>
                <w:szCs w:val="22"/>
              </w:rPr>
            </w:pPr>
            <w:r w:rsidRPr="00E77DBE">
              <w:rPr>
                <w:b/>
                <w:sz w:val="22"/>
                <w:szCs w:val="22"/>
              </w:rPr>
              <w:t xml:space="preserve">Виноград </w:t>
            </w:r>
            <w:r w:rsidRPr="006C1A57">
              <w:rPr>
                <w:sz w:val="22"/>
                <w:szCs w:val="22"/>
              </w:rPr>
              <w:t xml:space="preserve">сушеный </w:t>
            </w:r>
            <w:r w:rsidRPr="00E77DBE">
              <w:rPr>
                <w:b/>
                <w:sz w:val="22"/>
                <w:szCs w:val="22"/>
              </w:rPr>
              <w:t xml:space="preserve">коричневый, </w:t>
            </w:r>
            <w:r w:rsidRPr="00E77DBE">
              <w:rPr>
                <w:sz w:val="22"/>
                <w:szCs w:val="22"/>
              </w:rPr>
              <w:t>дата изготовления 10.2022, годен до 01.10.2023,</w:t>
            </w:r>
            <w:r w:rsidRPr="00E77DBE">
              <w:rPr>
                <w:b/>
                <w:sz w:val="22"/>
                <w:szCs w:val="22"/>
              </w:rPr>
              <w:t xml:space="preserve"> </w:t>
            </w:r>
            <w:r w:rsidRPr="00E77DBE">
              <w:rPr>
                <w:sz w:val="22"/>
                <w:szCs w:val="22"/>
              </w:rPr>
              <w:t>условия хранения- хранить при температуре не выше 25</w:t>
            </w:r>
            <w:proofErr w:type="gramStart"/>
            <w:r w:rsidRPr="00E77DBE">
              <w:rPr>
                <w:sz w:val="22"/>
                <w:szCs w:val="22"/>
              </w:rPr>
              <w:t>°С</w:t>
            </w:r>
            <w:proofErr w:type="gramEnd"/>
            <w:r w:rsidRPr="00E77DBE">
              <w:rPr>
                <w:sz w:val="22"/>
                <w:szCs w:val="22"/>
              </w:rPr>
              <w:t xml:space="preserve"> и относительной влажности не более 75 %</w:t>
            </w:r>
            <w:r w:rsidRPr="00E77DBE">
              <w:rPr>
                <w:b/>
                <w:sz w:val="22"/>
                <w:szCs w:val="22"/>
              </w:rPr>
              <w:t xml:space="preserve"> </w:t>
            </w:r>
          </w:p>
        </w:tc>
        <w:tc>
          <w:tcPr>
            <w:tcW w:w="728" w:type="pct"/>
          </w:tcPr>
          <w:p w:rsidR="006A1DD1" w:rsidRPr="00E77DBE" w:rsidRDefault="006A1DD1"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6A1DD1" w:rsidRPr="00E77DBE" w:rsidRDefault="006A1DD1" w:rsidP="00E77DBE">
            <w:pPr>
              <w:pStyle w:val="27"/>
              <w:shd w:val="clear" w:color="auto" w:fill="auto"/>
              <w:tabs>
                <w:tab w:val="left" w:pos="982"/>
                <w:tab w:val="left" w:pos="2988"/>
              </w:tabs>
              <w:spacing w:before="0" w:line="220" w:lineRule="exact"/>
              <w:rPr>
                <w:sz w:val="22"/>
                <w:szCs w:val="22"/>
              </w:rPr>
            </w:pPr>
            <w:r w:rsidRPr="00E77DBE">
              <w:rPr>
                <w:sz w:val="22"/>
                <w:szCs w:val="22"/>
              </w:rPr>
              <w:t>СП ООО «</w:t>
            </w:r>
            <w:r w:rsidRPr="00E77DBE">
              <w:rPr>
                <w:sz w:val="22"/>
                <w:szCs w:val="22"/>
                <w:lang w:val="en-US"/>
              </w:rPr>
              <w:t>SIROJIDDIN</w:t>
            </w:r>
            <w:r w:rsidRPr="00E77DBE">
              <w:rPr>
                <w:sz w:val="22"/>
                <w:szCs w:val="22"/>
              </w:rPr>
              <w:t xml:space="preserve"> </w:t>
            </w:r>
            <w:r w:rsidRPr="00E77DBE">
              <w:rPr>
                <w:sz w:val="22"/>
                <w:szCs w:val="22"/>
                <w:lang w:val="en-US"/>
              </w:rPr>
              <w:t>AGRO</w:t>
            </w:r>
            <w:r w:rsidRPr="00E77DBE">
              <w:rPr>
                <w:sz w:val="22"/>
                <w:szCs w:val="22"/>
              </w:rPr>
              <w:t xml:space="preserve"> </w:t>
            </w:r>
            <w:r w:rsidRPr="00E77DBE">
              <w:rPr>
                <w:sz w:val="22"/>
                <w:szCs w:val="22"/>
                <w:lang w:val="en-US"/>
              </w:rPr>
              <w:t>FRUITS</w:t>
            </w:r>
            <w:r w:rsidRPr="00E77DBE">
              <w:rPr>
                <w:sz w:val="22"/>
                <w:szCs w:val="22"/>
              </w:rPr>
              <w:t>»</w:t>
            </w:r>
            <w:r w:rsidRPr="00E77DBE">
              <w:rPr>
                <w:b w:val="0"/>
                <w:sz w:val="22"/>
                <w:szCs w:val="22"/>
              </w:rPr>
              <w:t>,</w:t>
            </w:r>
          </w:p>
          <w:p w:rsidR="006A1DD1" w:rsidRPr="00E77DBE" w:rsidRDefault="006A1DD1" w:rsidP="00E77DBE">
            <w:pPr>
              <w:pStyle w:val="27"/>
              <w:shd w:val="clear" w:color="auto" w:fill="auto"/>
              <w:tabs>
                <w:tab w:val="left" w:pos="982"/>
                <w:tab w:val="left" w:pos="2988"/>
              </w:tabs>
              <w:spacing w:before="0" w:line="220" w:lineRule="exact"/>
              <w:rPr>
                <w:b w:val="0"/>
                <w:i/>
                <w:sz w:val="22"/>
                <w:szCs w:val="22"/>
              </w:rPr>
            </w:pPr>
            <w:r w:rsidRPr="00E77DBE">
              <w:rPr>
                <w:b w:val="0"/>
                <w:i/>
                <w:sz w:val="22"/>
                <w:szCs w:val="22"/>
              </w:rPr>
              <w:t xml:space="preserve">Республика Узбекистан, Самаркандская область, </w:t>
            </w:r>
            <w:proofErr w:type="spellStart"/>
            <w:r w:rsidRPr="00E77DBE">
              <w:rPr>
                <w:b w:val="0"/>
                <w:i/>
                <w:sz w:val="22"/>
                <w:szCs w:val="22"/>
              </w:rPr>
              <w:t>Ургутский</w:t>
            </w:r>
            <w:proofErr w:type="spellEnd"/>
            <w:r w:rsidRPr="00E77DBE">
              <w:rPr>
                <w:b w:val="0"/>
                <w:i/>
                <w:sz w:val="22"/>
                <w:szCs w:val="22"/>
              </w:rPr>
              <w:t xml:space="preserve"> район, село </w:t>
            </w:r>
            <w:proofErr w:type="spellStart"/>
            <w:r w:rsidRPr="00E77DBE">
              <w:rPr>
                <w:b w:val="0"/>
                <w:i/>
                <w:sz w:val="22"/>
                <w:szCs w:val="22"/>
              </w:rPr>
              <w:t>Какрабулак</w:t>
            </w:r>
            <w:proofErr w:type="spellEnd"/>
            <w:r w:rsidRPr="00E77DBE">
              <w:rPr>
                <w:b w:val="0"/>
                <w:i/>
                <w:sz w:val="22"/>
                <w:szCs w:val="22"/>
              </w:rPr>
              <w:t>.</w:t>
            </w:r>
          </w:p>
          <w:p w:rsidR="006A1DD1" w:rsidRPr="00E77DBE" w:rsidRDefault="006A1DD1"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Импортёр в Республику Беларусь</w:t>
            </w:r>
          </w:p>
          <w:p w:rsidR="006C1A57" w:rsidRDefault="002B5DE6" w:rsidP="00E77DBE">
            <w:pPr>
              <w:pStyle w:val="27"/>
              <w:shd w:val="clear" w:color="auto" w:fill="auto"/>
              <w:tabs>
                <w:tab w:val="left" w:pos="982"/>
                <w:tab w:val="left" w:pos="2988"/>
              </w:tabs>
              <w:spacing w:before="0" w:line="220" w:lineRule="exact"/>
              <w:rPr>
                <w:b w:val="0"/>
                <w:spacing w:val="-6"/>
                <w:sz w:val="22"/>
                <w:szCs w:val="22"/>
              </w:rPr>
            </w:pPr>
            <w:r w:rsidRPr="00E77DBE">
              <w:rPr>
                <w:spacing w:val="-6"/>
                <w:sz w:val="22"/>
                <w:szCs w:val="22"/>
              </w:rPr>
              <w:t>ЧПТУП</w:t>
            </w:r>
            <w:r w:rsidR="006A1DD1" w:rsidRPr="00E77DBE">
              <w:rPr>
                <w:spacing w:val="-6"/>
                <w:sz w:val="22"/>
                <w:szCs w:val="22"/>
              </w:rPr>
              <w:t xml:space="preserve"> «ШАЛУ», </w:t>
            </w:r>
            <w:r w:rsidR="006A1DD1" w:rsidRPr="00E77DBE">
              <w:rPr>
                <w:b w:val="0"/>
                <w:spacing w:val="-6"/>
                <w:sz w:val="22"/>
                <w:szCs w:val="22"/>
              </w:rPr>
              <w:t xml:space="preserve">Минская область, 223021, Минский район, </w:t>
            </w:r>
            <w:proofErr w:type="spellStart"/>
            <w:r w:rsidR="006A1DD1" w:rsidRPr="00E77DBE">
              <w:rPr>
                <w:b w:val="0"/>
                <w:spacing w:val="-6"/>
                <w:sz w:val="22"/>
                <w:szCs w:val="22"/>
              </w:rPr>
              <w:t>Щомыслицкий</w:t>
            </w:r>
            <w:proofErr w:type="spellEnd"/>
            <w:r w:rsidR="006A1DD1" w:rsidRPr="00E77DBE">
              <w:rPr>
                <w:b w:val="0"/>
                <w:spacing w:val="-6"/>
                <w:sz w:val="22"/>
                <w:szCs w:val="22"/>
              </w:rPr>
              <w:t xml:space="preserve"> с/с, д. Озерцо, </w:t>
            </w:r>
          </w:p>
          <w:p w:rsidR="00E43093" w:rsidRPr="00E77DBE" w:rsidRDefault="006A1DD1" w:rsidP="00E77DBE">
            <w:pPr>
              <w:pStyle w:val="27"/>
              <w:shd w:val="clear" w:color="auto" w:fill="auto"/>
              <w:tabs>
                <w:tab w:val="left" w:pos="982"/>
                <w:tab w:val="left" w:pos="2988"/>
              </w:tabs>
              <w:spacing w:before="0" w:line="220" w:lineRule="exact"/>
              <w:rPr>
                <w:b w:val="0"/>
                <w:sz w:val="22"/>
                <w:szCs w:val="22"/>
              </w:rPr>
            </w:pPr>
            <w:r w:rsidRPr="00E77DBE">
              <w:rPr>
                <w:b w:val="0"/>
                <w:spacing w:val="-6"/>
                <w:sz w:val="22"/>
                <w:szCs w:val="22"/>
              </w:rPr>
              <w:t>ул. Центральная, д. 35А, пом. 25.</w:t>
            </w:r>
          </w:p>
        </w:tc>
        <w:tc>
          <w:tcPr>
            <w:tcW w:w="650" w:type="pct"/>
          </w:tcPr>
          <w:p w:rsidR="006C1A57" w:rsidRDefault="006A1DD1" w:rsidP="00E77DBE">
            <w:pPr>
              <w:pStyle w:val="ad"/>
              <w:widowControl w:val="0"/>
              <w:tabs>
                <w:tab w:val="left" w:pos="1334"/>
              </w:tabs>
              <w:spacing w:after="0" w:line="220" w:lineRule="exact"/>
              <w:jc w:val="both"/>
              <w:rPr>
                <w:sz w:val="22"/>
                <w:szCs w:val="22"/>
              </w:rPr>
            </w:pPr>
            <w:r w:rsidRPr="00E77DBE">
              <w:rPr>
                <w:sz w:val="22"/>
                <w:szCs w:val="22"/>
              </w:rPr>
              <w:t>Магазин № 1 «</w:t>
            </w:r>
            <w:proofErr w:type="spellStart"/>
            <w:r w:rsidRPr="00E77DBE">
              <w:rPr>
                <w:sz w:val="22"/>
                <w:szCs w:val="22"/>
              </w:rPr>
              <w:t>Лепелька</w:t>
            </w:r>
            <w:proofErr w:type="spellEnd"/>
            <w:r w:rsidRPr="00E77DBE">
              <w:rPr>
                <w:sz w:val="22"/>
                <w:szCs w:val="22"/>
              </w:rPr>
              <w:t>», филиал «</w:t>
            </w:r>
            <w:proofErr w:type="spellStart"/>
            <w:r w:rsidRPr="00E77DBE">
              <w:rPr>
                <w:sz w:val="22"/>
                <w:szCs w:val="22"/>
              </w:rPr>
              <w:t>Лепельский</w:t>
            </w:r>
            <w:proofErr w:type="spellEnd"/>
            <w:r w:rsidRPr="00E77DBE">
              <w:rPr>
                <w:sz w:val="22"/>
                <w:szCs w:val="22"/>
              </w:rPr>
              <w:t xml:space="preserve"> МКК», ОАО «</w:t>
            </w:r>
            <w:proofErr w:type="spellStart"/>
            <w:r w:rsidRPr="00E77DBE">
              <w:rPr>
                <w:sz w:val="22"/>
                <w:szCs w:val="22"/>
              </w:rPr>
              <w:t>Витебски</w:t>
            </w:r>
            <w:proofErr w:type="spellEnd"/>
          </w:p>
          <w:p w:rsidR="006A1DD1" w:rsidRPr="00E77DBE" w:rsidRDefault="006A1DD1" w:rsidP="00E77DBE">
            <w:pPr>
              <w:pStyle w:val="ad"/>
              <w:widowControl w:val="0"/>
              <w:tabs>
                <w:tab w:val="left" w:pos="1334"/>
              </w:tabs>
              <w:spacing w:after="0" w:line="220" w:lineRule="exact"/>
              <w:jc w:val="both"/>
              <w:rPr>
                <w:sz w:val="22"/>
                <w:szCs w:val="22"/>
              </w:rPr>
            </w:pPr>
            <w:r w:rsidRPr="00E77DBE">
              <w:rPr>
                <w:sz w:val="22"/>
                <w:szCs w:val="22"/>
              </w:rPr>
              <w:t>й мясокомбинат»,</w:t>
            </w:r>
          </w:p>
          <w:p w:rsidR="006A1DD1" w:rsidRPr="00E77DBE" w:rsidRDefault="006A1DD1" w:rsidP="00E77DBE">
            <w:pPr>
              <w:pStyle w:val="ad"/>
              <w:widowControl w:val="0"/>
              <w:tabs>
                <w:tab w:val="left" w:pos="1334"/>
              </w:tabs>
              <w:spacing w:after="0" w:line="220" w:lineRule="exact"/>
              <w:jc w:val="both"/>
              <w:rPr>
                <w:sz w:val="22"/>
                <w:szCs w:val="22"/>
              </w:rPr>
            </w:pPr>
            <w:proofErr w:type="gramStart"/>
            <w:r w:rsidRPr="00E77DBE">
              <w:rPr>
                <w:sz w:val="22"/>
                <w:szCs w:val="22"/>
              </w:rPr>
              <w:t>расположенный</w:t>
            </w:r>
            <w:proofErr w:type="gramEnd"/>
            <w:r w:rsidRPr="00E77DBE">
              <w:rPr>
                <w:sz w:val="22"/>
                <w:szCs w:val="22"/>
              </w:rPr>
              <w:t xml:space="preserve"> по адресу:</w:t>
            </w:r>
          </w:p>
          <w:p w:rsidR="006C1A57" w:rsidRDefault="006A1DD1" w:rsidP="00E77DBE">
            <w:pPr>
              <w:pStyle w:val="ad"/>
              <w:widowControl w:val="0"/>
              <w:tabs>
                <w:tab w:val="left" w:pos="1334"/>
              </w:tabs>
              <w:spacing w:after="0" w:line="220" w:lineRule="exact"/>
              <w:jc w:val="both"/>
              <w:rPr>
                <w:sz w:val="22"/>
                <w:szCs w:val="22"/>
              </w:rPr>
            </w:pPr>
            <w:r w:rsidRPr="00E77DBE">
              <w:rPr>
                <w:sz w:val="22"/>
                <w:szCs w:val="22"/>
              </w:rPr>
              <w:t xml:space="preserve">г. Лепель, </w:t>
            </w:r>
          </w:p>
          <w:p w:rsidR="006A1DD1" w:rsidRPr="00E77DBE" w:rsidRDefault="006A1DD1" w:rsidP="00E77DBE">
            <w:pPr>
              <w:pStyle w:val="ad"/>
              <w:widowControl w:val="0"/>
              <w:tabs>
                <w:tab w:val="left" w:pos="1334"/>
              </w:tabs>
              <w:spacing w:after="0" w:line="220" w:lineRule="exact"/>
              <w:jc w:val="both"/>
              <w:rPr>
                <w:sz w:val="22"/>
                <w:szCs w:val="22"/>
              </w:rPr>
            </w:pPr>
            <w:r w:rsidRPr="00E77DBE">
              <w:rPr>
                <w:sz w:val="22"/>
                <w:szCs w:val="22"/>
              </w:rPr>
              <w:t xml:space="preserve">ул. </w:t>
            </w:r>
            <w:proofErr w:type="spellStart"/>
            <w:r w:rsidRPr="00E77DBE">
              <w:rPr>
                <w:sz w:val="22"/>
                <w:szCs w:val="22"/>
              </w:rPr>
              <w:t>Борисовский</w:t>
            </w:r>
            <w:proofErr w:type="spellEnd"/>
            <w:r w:rsidRPr="00E77DBE">
              <w:rPr>
                <w:sz w:val="22"/>
                <w:szCs w:val="22"/>
              </w:rPr>
              <w:t xml:space="preserve"> тракт, д. 126</w:t>
            </w:r>
          </w:p>
          <w:p w:rsidR="006A1DD1" w:rsidRPr="00E77DBE" w:rsidRDefault="006A1DD1" w:rsidP="00E77DBE">
            <w:pPr>
              <w:pStyle w:val="ad"/>
              <w:widowControl w:val="0"/>
              <w:tabs>
                <w:tab w:val="left" w:pos="1334"/>
              </w:tabs>
              <w:spacing w:after="0" w:line="220" w:lineRule="exact"/>
              <w:jc w:val="both"/>
              <w:rPr>
                <w:sz w:val="22"/>
                <w:szCs w:val="22"/>
              </w:rPr>
            </w:pPr>
            <w:proofErr w:type="gramStart"/>
            <w:r w:rsidRPr="00E77DBE">
              <w:rPr>
                <w:rFonts w:eastAsia="Batang"/>
                <w:sz w:val="22"/>
                <w:szCs w:val="22"/>
              </w:rPr>
              <w:t xml:space="preserve">(юридический </w:t>
            </w:r>
            <w:r w:rsidRPr="00E77DBE">
              <w:rPr>
                <w:rStyle w:val="ae"/>
                <w:rFonts w:eastAsia="Batang"/>
                <w:sz w:val="22"/>
                <w:szCs w:val="22"/>
              </w:rPr>
              <w:t>адрес:</w:t>
            </w:r>
            <w:proofErr w:type="gramEnd"/>
          </w:p>
          <w:p w:rsidR="006C1A57" w:rsidRDefault="006A1DD1" w:rsidP="00E77DBE">
            <w:pPr>
              <w:pStyle w:val="ad"/>
              <w:widowControl w:val="0"/>
              <w:tabs>
                <w:tab w:val="left" w:pos="1334"/>
              </w:tabs>
              <w:spacing w:after="0" w:line="220" w:lineRule="exact"/>
              <w:jc w:val="both"/>
              <w:rPr>
                <w:sz w:val="22"/>
                <w:szCs w:val="22"/>
              </w:rPr>
            </w:pPr>
            <w:r w:rsidRPr="00E77DBE">
              <w:rPr>
                <w:sz w:val="22"/>
                <w:szCs w:val="22"/>
              </w:rPr>
              <w:t xml:space="preserve">г. Лепель, </w:t>
            </w:r>
          </w:p>
          <w:p w:rsidR="006A1DD1" w:rsidRPr="00E77DBE" w:rsidRDefault="006A1DD1" w:rsidP="00E77DBE">
            <w:pPr>
              <w:pStyle w:val="ad"/>
              <w:widowControl w:val="0"/>
              <w:tabs>
                <w:tab w:val="left" w:pos="1334"/>
              </w:tabs>
              <w:spacing w:after="0" w:line="220" w:lineRule="exact"/>
              <w:jc w:val="both"/>
              <w:rPr>
                <w:sz w:val="22"/>
                <w:szCs w:val="22"/>
              </w:rPr>
            </w:pPr>
            <w:r w:rsidRPr="00E77DBE">
              <w:rPr>
                <w:sz w:val="22"/>
                <w:szCs w:val="22"/>
              </w:rPr>
              <w:t xml:space="preserve">ул. </w:t>
            </w:r>
            <w:proofErr w:type="spellStart"/>
            <w:r w:rsidRPr="00E77DBE">
              <w:rPr>
                <w:sz w:val="22"/>
                <w:szCs w:val="22"/>
              </w:rPr>
              <w:t>Борисовский</w:t>
            </w:r>
            <w:proofErr w:type="spellEnd"/>
            <w:r w:rsidRPr="00E77DBE">
              <w:rPr>
                <w:sz w:val="22"/>
                <w:szCs w:val="22"/>
              </w:rPr>
              <w:t xml:space="preserve"> тракт, д. 120)</w:t>
            </w:r>
          </w:p>
          <w:p w:rsidR="00E43093" w:rsidRPr="00E77DBE" w:rsidRDefault="00E43093" w:rsidP="00E77DBE">
            <w:pPr>
              <w:pStyle w:val="ad"/>
              <w:widowControl w:val="0"/>
              <w:tabs>
                <w:tab w:val="left" w:pos="1334"/>
              </w:tabs>
              <w:spacing w:after="0" w:line="220" w:lineRule="exact"/>
              <w:jc w:val="both"/>
              <w:rPr>
                <w:sz w:val="22"/>
                <w:szCs w:val="22"/>
              </w:rPr>
            </w:pPr>
          </w:p>
        </w:tc>
        <w:tc>
          <w:tcPr>
            <w:tcW w:w="934" w:type="pct"/>
          </w:tcPr>
          <w:p w:rsidR="006A1DD1" w:rsidRPr="00E77DBE" w:rsidRDefault="006A1DD1" w:rsidP="00E77DBE">
            <w:pPr>
              <w:pStyle w:val="111"/>
              <w:spacing w:line="220" w:lineRule="exact"/>
              <w:jc w:val="both"/>
              <w:rPr>
                <w:rFonts w:ascii="Times New Roman" w:eastAsia="Batang" w:hAnsi="Times New Roman" w:cs="Times New Roman"/>
                <w:spacing w:val="-6"/>
                <w:lang w:eastAsia="en-US"/>
              </w:rPr>
            </w:pPr>
            <w:r w:rsidRPr="00E77DBE">
              <w:rPr>
                <w:rFonts w:ascii="Times New Roman" w:eastAsia="Batang" w:hAnsi="Times New Roman" w:cs="Times New Roman"/>
                <w:spacing w:val="-6"/>
                <w:lang w:eastAsia="en-US"/>
              </w:rPr>
              <w:t>Не соответствует требованиям</w:t>
            </w:r>
          </w:p>
          <w:p w:rsidR="006A1DD1" w:rsidRPr="00E77DBE" w:rsidRDefault="006A1DD1" w:rsidP="00E77DBE">
            <w:pPr>
              <w:pStyle w:val="111"/>
              <w:spacing w:line="220" w:lineRule="exact"/>
              <w:jc w:val="both"/>
              <w:rPr>
                <w:rFonts w:ascii="Times New Roman" w:hAnsi="Times New Roman" w:cs="Times New Roman"/>
              </w:rPr>
            </w:pP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ТС 021/2011, принятого Решением Комиссии Таможенного союза                            от 09.12.2011 № 880</w:t>
            </w:r>
          </w:p>
          <w:p w:rsidR="00E43093" w:rsidRPr="00E77DBE" w:rsidRDefault="006A1DD1" w:rsidP="008D27C4">
            <w:pPr>
              <w:pStyle w:val="111"/>
              <w:spacing w:line="220" w:lineRule="exact"/>
              <w:contextualSpacing/>
              <w:jc w:val="both"/>
              <w:rPr>
                <w:rFonts w:ascii="Times New Roman" w:hAnsi="Times New Roman" w:cs="Times New Roman"/>
              </w:rPr>
            </w:pPr>
            <w:r w:rsidRPr="00E77DBE">
              <w:rPr>
                <w:rFonts w:ascii="Times New Roman" w:hAnsi="Times New Roman" w:cs="Times New Roman"/>
                <w:b/>
              </w:rPr>
              <w:t>по микробиологическому показателю:</w:t>
            </w:r>
            <w:r w:rsidRPr="00E77DBE">
              <w:rPr>
                <w:rFonts w:ascii="Times New Roman" w:hAnsi="Times New Roman" w:cs="Times New Roman"/>
              </w:rPr>
              <w:t xml:space="preserve"> обнаружено содержание </w:t>
            </w:r>
            <w:r w:rsidR="006C1A57" w:rsidRPr="006C1A57">
              <w:rPr>
                <w:rFonts w:ascii="Times New Roman" w:hAnsi="Times New Roman" w:cs="Times New Roman"/>
                <w:b/>
              </w:rPr>
              <w:t>«</w:t>
            </w:r>
            <w:r w:rsidRPr="006C1A57">
              <w:rPr>
                <w:rFonts w:ascii="Times New Roman" w:hAnsi="Times New Roman" w:cs="Times New Roman"/>
                <w:b/>
              </w:rPr>
              <w:t>плесени</w:t>
            </w:r>
            <w:r w:rsidR="006C1A57" w:rsidRPr="006C1A57">
              <w:rPr>
                <w:rFonts w:ascii="Times New Roman" w:hAnsi="Times New Roman" w:cs="Times New Roman"/>
                <w:b/>
              </w:rPr>
              <w:t>»</w:t>
            </w:r>
            <w:r w:rsidRPr="00E77DBE">
              <w:rPr>
                <w:rFonts w:ascii="Times New Roman" w:hAnsi="Times New Roman" w:cs="Times New Roman"/>
              </w:rPr>
              <w:t xml:space="preserve"> </w:t>
            </w:r>
            <w:r w:rsidRPr="00E77DBE">
              <w:rPr>
                <w:rFonts w:ascii="Times New Roman" w:eastAsia="Batang" w:hAnsi="Times New Roman" w:cs="Times New Roman"/>
                <w:spacing w:val="-6"/>
                <w:lang w:eastAsia="en-US"/>
              </w:rPr>
              <w:t>фактическое значение</w:t>
            </w:r>
            <w:r w:rsidRPr="00E77DBE">
              <w:rPr>
                <w:rFonts w:ascii="Times New Roman" w:eastAsia="Batang" w:hAnsi="Times New Roman" w:cs="Times New Roman"/>
                <w:b/>
                <w:spacing w:val="-6"/>
                <w:lang w:eastAsia="en-US"/>
              </w:rPr>
              <w:t xml:space="preserve"> </w:t>
            </w:r>
            <w:r w:rsidRPr="002B5DE6">
              <w:rPr>
                <w:rFonts w:ascii="Times New Roman" w:eastAsia="Batang" w:hAnsi="Times New Roman" w:cs="Times New Roman"/>
                <w:b/>
                <w:spacing w:val="-6"/>
                <w:lang w:eastAsia="en-US"/>
              </w:rPr>
              <w:t>1,5×10</w:t>
            </w:r>
            <w:r w:rsidRPr="002B5DE6">
              <w:rPr>
                <w:rFonts w:ascii="Times New Roman" w:eastAsia="Batang" w:hAnsi="Times New Roman" w:cs="Times New Roman"/>
                <w:b/>
                <w:spacing w:val="-6"/>
                <w:vertAlign w:val="superscript"/>
                <w:lang w:eastAsia="en-US"/>
              </w:rPr>
              <w:t xml:space="preserve">4 </w:t>
            </w:r>
            <w:r w:rsidRPr="002B5DE6">
              <w:rPr>
                <w:rFonts w:ascii="Times New Roman" w:eastAsia="Batang" w:hAnsi="Times New Roman" w:cs="Times New Roman"/>
                <w:spacing w:val="-6"/>
                <w:lang w:eastAsia="en-US"/>
              </w:rPr>
              <w:t>КОЕ/</w:t>
            </w:r>
            <w:proofErr w:type="gramStart"/>
            <w:r w:rsidRPr="002B5DE6">
              <w:rPr>
                <w:rFonts w:ascii="Times New Roman" w:eastAsia="Batang" w:hAnsi="Times New Roman" w:cs="Times New Roman"/>
                <w:spacing w:val="-6"/>
                <w:lang w:eastAsia="en-US"/>
              </w:rPr>
              <w:t>г</w:t>
            </w:r>
            <w:proofErr w:type="gramEnd"/>
            <w:r w:rsidRPr="00E77DBE">
              <w:rPr>
                <w:rFonts w:ascii="Times New Roman" w:eastAsia="Batang" w:hAnsi="Times New Roman" w:cs="Times New Roman"/>
                <w:spacing w:val="-6"/>
                <w:lang w:eastAsia="en-US"/>
              </w:rPr>
              <w:t xml:space="preserve">, нормируемое значение </w:t>
            </w:r>
            <w:r w:rsidR="002B5DE6">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 xml:space="preserve">не более </w:t>
            </w:r>
            <w:r w:rsidRPr="002B5DE6">
              <w:rPr>
                <w:rFonts w:ascii="Times New Roman" w:eastAsia="Batang" w:hAnsi="Times New Roman" w:cs="Times New Roman"/>
                <w:b/>
                <w:spacing w:val="-6"/>
                <w:lang w:eastAsia="en-US"/>
              </w:rPr>
              <w:t>5×10</w:t>
            </w:r>
            <w:r w:rsidRPr="002B5DE6">
              <w:rPr>
                <w:rFonts w:ascii="Times New Roman" w:eastAsia="Batang" w:hAnsi="Times New Roman" w:cs="Times New Roman"/>
                <w:b/>
                <w:spacing w:val="-6"/>
                <w:vertAlign w:val="superscript"/>
                <w:lang w:eastAsia="en-US"/>
              </w:rPr>
              <w:t>2</w:t>
            </w:r>
            <w:r w:rsidRPr="00E77DBE">
              <w:rPr>
                <w:rFonts w:ascii="Times New Roman" w:eastAsia="Batang" w:hAnsi="Times New Roman" w:cs="Times New Roman"/>
                <w:spacing w:val="-6"/>
                <w:vertAlign w:val="superscript"/>
                <w:lang w:eastAsia="en-US"/>
              </w:rPr>
              <w:t xml:space="preserve"> </w:t>
            </w:r>
            <w:r w:rsidRPr="00E77DBE">
              <w:rPr>
                <w:rFonts w:ascii="Times New Roman" w:eastAsia="Batang" w:hAnsi="Times New Roman" w:cs="Times New Roman"/>
                <w:spacing w:val="-6"/>
                <w:lang w:eastAsia="en-US"/>
              </w:rPr>
              <w:t>КОЕ/г (</w:t>
            </w:r>
            <w:r w:rsidRPr="00E77DBE">
              <w:rPr>
                <w:rFonts w:ascii="Times New Roman" w:hAnsi="Times New Roman" w:cs="Times New Roman"/>
              </w:rPr>
              <w:t xml:space="preserve">протокол лабораторных испытаний </w:t>
            </w:r>
            <w:proofErr w:type="spellStart"/>
            <w:r w:rsidRPr="00E77DBE">
              <w:rPr>
                <w:rFonts w:ascii="Times New Roman" w:hAnsi="Times New Roman" w:cs="Times New Roman"/>
              </w:rPr>
              <w:t>Лепельского</w:t>
            </w:r>
            <w:proofErr w:type="spellEnd"/>
            <w:r w:rsidRPr="00E77DBE">
              <w:rPr>
                <w:rFonts w:ascii="Times New Roman" w:hAnsi="Times New Roman" w:cs="Times New Roman"/>
              </w:rPr>
              <w:t xml:space="preserve"> районного ЦГЭ </w:t>
            </w:r>
            <w:r w:rsidR="002B5DE6" w:rsidRPr="00E77DBE">
              <w:rPr>
                <w:rFonts w:ascii="Times New Roman" w:hAnsi="Times New Roman" w:cs="Times New Roman"/>
              </w:rPr>
              <w:t>от 12.12.2022</w:t>
            </w:r>
            <w:r w:rsidR="002B5DE6">
              <w:rPr>
                <w:rFonts w:ascii="Times New Roman" w:hAnsi="Times New Roman" w:cs="Times New Roman"/>
              </w:rPr>
              <w:t xml:space="preserve"> </w:t>
            </w:r>
            <w:r w:rsidR="008D27C4">
              <w:rPr>
                <w:rFonts w:ascii="Times New Roman" w:hAnsi="Times New Roman" w:cs="Times New Roman"/>
              </w:rPr>
              <w:t xml:space="preserve">                   </w:t>
            </w:r>
            <w:r w:rsidRPr="00E77DBE">
              <w:rPr>
                <w:rFonts w:ascii="Times New Roman" w:hAnsi="Times New Roman" w:cs="Times New Roman"/>
              </w:rPr>
              <w:t>№ 1.04.542.С)</w:t>
            </w:r>
          </w:p>
        </w:tc>
        <w:tc>
          <w:tcPr>
            <w:tcW w:w="905" w:type="pct"/>
          </w:tcPr>
          <w:p w:rsidR="00E43093" w:rsidRPr="00E77DBE" w:rsidRDefault="00E43093" w:rsidP="00E77DBE">
            <w:pPr>
              <w:tabs>
                <w:tab w:val="left" w:pos="9639"/>
              </w:tabs>
              <w:spacing w:before="0" w:line="220" w:lineRule="exact"/>
              <w:jc w:val="both"/>
              <w:rPr>
                <w:spacing w:val="-6"/>
                <w:sz w:val="22"/>
                <w:szCs w:val="22"/>
              </w:rPr>
            </w:pPr>
            <w:r w:rsidRPr="00E77DBE">
              <w:rPr>
                <w:spacing w:val="-6"/>
                <w:sz w:val="22"/>
                <w:szCs w:val="22"/>
              </w:rPr>
              <w:t>ТТН серии ТШ № 3934105</w:t>
            </w:r>
          </w:p>
          <w:p w:rsidR="00E43093" w:rsidRPr="00E77DBE" w:rsidRDefault="00E43093" w:rsidP="00E77DBE">
            <w:pPr>
              <w:tabs>
                <w:tab w:val="left" w:pos="9639"/>
              </w:tabs>
              <w:spacing w:before="0" w:line="220" w:lineRule="exact"/>
              <w:jc w:val="both"/>
              <w:rPr>
                <w:spacing w:val="-6"/>
                <w:sz w:val="22"/>
                <w:szCs w:val="22"/>
              </w:rPr>
            </w:pPr>
            <w:r w:rsidRPr="00E77DBE">
              <w:rPr>
                <w:spacing w:val="-6"/>
                <w:sz w:val="22"/>
                <w:szCs w:val="22"/>
              </w:rPr>
              <w:t>от 21.11.2022</w:t>
            </w:r>
          </w:p>
          <w:p w:rsidR="00731438" w:rsidRPr="00E77DBE" w:rsidRDefault="00E43093" w:rsidP="00E77DBE">
            <w:pPr>
              <w:tabs>
                <w:tab w:val="left" w:pos="9639"/>
              </w:tabs>
              <w:spacing w:before="0" w:line="220" w:lineRule="exact"/>
              <w:jc w:val="both"/>
              <w:rPr>
                <w:spacing w:val="-6"/>
                <w:sz w:val="22"/>
                <w:szCs w:val="22"/>
              </w:rPr>
            </w:pPr>
            <w:proofErr w:type="gramStart"/>
            <w:r w:rsidRPr="00E77DBE">
              <w:rPr>
                <w:spacing w:val="-6"/>
                <w:sz w:val="22"/>
                <w:szCs w:val="22"/>
              </w:rPr>
              <w:t>(грузоотправитель</w:t>
            </w:r>
            <w:r w:rsidR="00731438" w:rsidRPr="00E77DBE">
              <w:rPr>
                <w:spacing w:val="-6"/>
                <w:sz w:val="22"/>
                <w:szCs w:val="22"/>
              </w:rPr>
              <w:t xml:space="preserve"> ЧП  «ШАЛУ», Минская область, 223021, Минский район, </w:t>
            </w:r>
            <w:proofErr w:type="spellStart"/>
            <w:r w:rsidR="00731438" w:rsidRPr="00E77DBE">
              <w:rPr>
                <w:spacing w:val="-6"/>
                <w:sz w:val="22"/>
                <w:szCs w:val="22"/>
              </w:rPr>
              <w:t>Щомыслицкий</w:t>
            </w:r>
            <w:proofErr w:type="spellEnd"/>
            <w:r w:rsidR="00731438" w:rsidRPr="00E77DBE">
              <w:rPr>
                <w:spacing w:val="-6"/>
                <w:sz w:val="22"/>
                <w:szCs w:val="22"/>
              </w:rPr>
              <w:t xml:space="preserve"> с/с, </w:t>
            </w:r>
            <w:r w:rsidR="006A1DD1" w:rsidRPr="00E77DBE">
              <w:rPr>
                <w:spacing w:val="-6"/>
                <w:sz w:val="22"/>
                <w:szCs w:val="22"/>
              </w:rPr>
              <w:t xml:space="preserve">          </w:t>
            </w:r>
            <w:r w:rsidR="00731438" w:rsidRPr="00E77DBE">
              <w:rPr>
                <w:spacing w:val="-6"/>
                <w:sz w:val="22"/>
                <w:szCs w:val="22"/>
              </w:rPr>
              <w:t xml:space="preserve">д. Озерцо, ул. Центральная, д. 35А, пом. 25, пункт погрузки </w:t>
            </w:r>
            <w:proofErr w:type="spellStart"/>
            <w:r w:rsidR="00731438" w:rsidRPr="00E77DBE">
              <w:rPr>
                <w:spacing w:val="-6"/>
                <w:sz w:val="22"/>
                <w:szCs w:val="22"/>
              </w:rPr>
              <w:t>Руденский</w:t>
            </w:r>
            <w:proofErr w:type="spellEnd"/>
            <w:r w:rsidR="00731438" w:rsidRPr="00E77DBE">
              <w:rPr>
                <w:spacing w:val="-6"/>
                <w:sz w:val="22"/>
                <w:szCs w:val="22"/>
              </w:rPr>
              <w:t xml:space="preserve"> поселковый совет, 1),</w:t>
            </w:r>
            <w:proofErr w:type="gramEnd"/>
          </w:p>
          <w:p w:rsidR="00E43093" w:rsidRPr="00E77DBE" w:rsidRDefault="00E43093" w:rsidP="00E77DBE">
            <w:pPr>
              <w:tabs>
                <w:tab w:val="left" w:pos="9639"/>
              </w:tabs>
              <w:spacing w:before="0" w:line="220" w:lineRule="exact"/>
              <w:jc w:val="both"/>
              <w:rPr>
                <w:spacing w:val="-6"/>
                <w:sz w:val="22"/>
                <w:szCs w:val="22"/>
              </w:rPr>
            </w:pPr>
            <w:r w:rsidRPr="00E77DBE">
              <w:rPr>
                <w:sz w:val="22"/>
                <w:szCs w:val="22"/>
              </w:rPr>
              <w:t xml:space="preserve">декларация о соответствии </w:t>
            </w:r>
          </w:p>
          <w:p w:rsidR="00E43093" w:rsidRPr="00E77DBE" w:rsidRDefault="00E43093" w:rsidP="00E77DBE">
            <w:pPr>
              <w:tabs>
                <w:tab w:val="left" w:pos="9639"/>
              </w:tabs>
              <w:spacing w:before="0" w:line="220" w:lineRule="exact"/>
              <w:jc w:val="both"/>
              <w:rPr>
                <w:spacing w:val="-6"/>
                <w:sz w:val="22"/>
                <w:szCs w:val="22"/>
              </w:rPr>
            </w:pPr>
            <w:r w:rsidRPr="00E77DBE">
              <w:rPr>
                <w:rFonts w:eastAsia="Calibri"/>
                <w:spacing w:val="-6"/>
                <w:sz w:val="22"/>
                <w:szCs w:val="22"/>
                <w:lang w:eastAsia="en-US"/>
              </w:rPr>
              <w:t>ЕАЭС № BY/112 11.0</w:t>
            </w:r>
            <w:r w:rsidR="00731438" w:rsidRPr="00E77DBE">
              <w:rPr>
                <w:rFonts w:eastAsia="Calibri"/>
                <w:spacing w:val="-6"/>
                <w:sz w:val="22"/>
                <w:szCs w:val="22"/>
                <w:lang w:eastAsia="en-US"/>
              </w:rPr>
              <w:t>1</w:t>
            </w:r>
            <w:r w:rsidRPr="00E77DBE">
              <w:rPr>
                <w:rFonts w:eastAsia="Calibri"/>
                <w:spacing w:val="-6"/>
                <w:sz w:val="22"/>
                <w:szCs w:val="22"/>
                <w:lang w:eastAsia="en-US"/>
              </w:rPr>
              <w:t>. ТР021 0</w:t>
            </w:r>
            <w:r w:rsidR="00731438" w:rsidRPr="00E77DBE">
              <w:rPr>
                <w:rFonts w:eastAsia="Calibri"/>
                <w:spacing w:val="-6"/>
                <w:sz w:val="22"/>
                <w:szCs w:val="22"/>
                <w:lang w:eastAsia="en-US"/>
              </w:rPr>
              <w:t>19</w:t>
            </w:r>
            <w:r w:rsidRPr="00E77DBE">
              <w:rPr>
                <w:rFonts w:eastAsia="Calibri"/>
                <w:spacing w:val="-6"/>
                <w:sz w:val="22"/>
                <w:szCs w:val="22"/>
                <w:lang w:eastAsia="en-US"/>
              </w:rPr>
              <w:t>.</w:t>
            </w:r>
            <w:r w:rsidR="00731438" w:rsidRPr="00E77DBE">
              <w:rPr>
                <w:rFonts w:eastAsia="Calibri"/>
                <w:spacing w:val="-6"/>
                <w:sz w:val="22"/>
                <w:szCs w:val="22"/>
                <w:lang w:eastAsia="en-US"/>
              </w:rPr>
              <w:t>01</w:t>
            </w:r>
            <w:r w:rsidRPr="00E77DBE">
              <w:rPr>
                <w:rFonts w:eastAsia="Calibri"/>
                <w:spacing w:val="-6"/>
                <w:sz w:val="22"/>
                <w:szCs w:val="22"/>
                <w:lang w:eastAsia="en-US"/>
              </w:rPr>
              <w:t xml:space="preserve"> </w:t>
            </w:r>
            <w:r w:rsidR="00731438" w:rsidRPr="00E77DBE">
              <w:rPr>
                <w:rFonts w:eastAsia="Calibri"/>
                <w:spacing w:val="-6"/>
                <w:sz w:val="22"/>
                <w:szCs w:val="22"/>
                <w:lang w:eastAsia="en-US"/>
              </w:rPr>
              <w:t>02884</w:t>
            </w:r>
            <w:r w:rsidRPr="00E77DBE">
              <w:rPr>
                <w:sz w:val="22"/>
                <w:szCs w:val="22"/>
              </w:rPr>
              <w:t xml:space="preserve">, </w:t>
            </w:r>
            <w:r w:rsidRPr="00E77DBE">
              <w:rPr>
                <w:rFonts w:eastAsia="Batang"/>
                <w:sz w:val="22"/>
                <w:szCs w:val="22"/>
              </w:rPr>
              <w:t>дата регистрации декларации о соответствии</w:t>
            </w:r>
            <w:r w:rsidRPr="00E77DBE">
              <w:rPr>
                <w:sz w:val="22"/>
                <w:szCs w:val="22"/>
              </w:rPr>
              <w:t xml:space="preserve"> </w:t>
            </w:r>
            <w:r w:rsidR="00731438" w:rsidRPr="00E77DBE">
              <w:rPr>
                <w:sz w:val="22"/>
                <w:szCs w:val="22"/>
              </w:rPr>
              <w:t>21</w:t>
            </w:r>
            <w:r w:rsidRPr="00E77DBE">
              <w:rPr>
                <w:sz w:val="22"/>
                <w:szCs w:val="22"/>
              </w:rPr>
              <w:t>.</w:t>
            </w:r>
            <w:r w:rsidR="00731438" w:rsidRPr="00E77DBE">
              <w:rPr>
                <w:sz w:val="22"/>
                <w:szCs w:val="22"/>
              </w:rPr>
              <w:t>01</w:t>
            </w:r>
            <w:r w:rsidRPr="00E77DBE">
              <w:rPr>
                <w:sz w:val="22"/>
                <w:szCs w:val="22"/>
              </w:rPr>
              <w:t xml:space="preserve">.2022, срок действия до </w:t>
            </w:r>
            <w:r w:rsidR="00731438" w:rsidRPr="00E77DBE">
              <w:rPr>
                <w:sz w:val="22"/>
                <w:szCs w:val="22"/>
              </w:rPr>
              <w:t>20</w:t>
            </w:r>
            <w:r w:rsidRPr="00E77DBE">
              <w:rPr>
                <w:sz w:val="22"/>
                <w:szCs w:val="22"/>
              </w:rPr>
              <w:t>.</w:t>
            </w:r>
            <w:r w:rsidR="00731438" w:rsidRPr="00E77DBE">
              <w:rPr>
                <w:sz w:val="22"/>
                <w:szCs w:val="22"/>
              </w:rPr>
              <w:t>0</w:t>
            </w:r>
            <w:r w:rsidRPr="00E77DBE">
              <w:rPr>
                <w:sz w:val="22"/>
                <w:szCs w:val="22"/>
              </w:rPr>
              <w:t>1.202</w:t>
            </w:r>
            <w:r w:rsidR="00731438" w:rsidRPr="00E77DBE">
              <w:rPr>
                <w:sz w:val="22"/>
                <w:szCs w:val="22"/>
              </w:rPr>
              <w:t>7</w:t>
            </w:r>
            <w:r w:rsidRPr="00E77DBE">
              <w:rPr>
                <w:sz w:val="22"/>
                <w:szCs w:val="22"/>
              </w:rPr>
              <w:t xml:space="preserve">, удостоверение о качестве и безопасности от </w:t>
            </w:r>
            <w:r w:rsidR="00731438" w:rsidRPr="00E77DBE">
              <w:rPr>
                <w:sz w:val="22"/>
                <w:szCs w:val="22"/>
              </w:rPr>
              <w:t>31.</w:t>
            </w:r>
            <w:r w:rsidRPr="00E77DBE">
              <w:rPr>
                <w:sz w:val="22"/>
                <w:szCs w:val="22"/>
              </w:rPr>
              <w:t>1</w:t>
            </w:r>
            <w:r w:rsidR="00731438" w:rsidRPr="00E77DBE">
              <w:rPr>
                <w:sz w:val="22"/>
                <w:szCs w:val="22"/>
              </w:rPr>
              <w:t>0</w:t>
            </w:r>
            <w:r w:rsidRPr="00E77DBE">
              <w:rPr>
                <w:sz w:val="22"/>
                <w:szCs w:val="22"/>
              </w:rPr>
              <w:t xml:space="preserve">.2022 выданное </w:t>
            </w:r>
            <w:r w:rsidR="00731438" w:rsidRPr="00E77DBE">
              <w:rPr>
                <w:spacing w:val="-6"/>
                <w:sz w:val="22"/>
                <w:szCs w:val="22"/>
              </w:rPr>
              <w:t>ЧПТУП «ШАЛУ»</w:t>
            </w:r>
          </w:p>
        </w:tc>
        <w:tc>
          <w:tcPr>
            <w:tcW w:w="537" w:type="pct"/>
          </w:tcPr>
          <w:p w:rsidR="00E43093" w:rsidRPr="00E77DBE" w:rsidRDefault="00E43093" w:rsidP="00E77DBE">
            <w:pPr>
              <w:snapToGrid/>
              <w:spacing w:before="0" w:line="220" w:lineRule="exact"/>
              <w:jc w:val="both"/>
              <w:rPr>
                <w:sz w:val="22"/>
                <w:szCs w:val="22"/>
              </w:rPr>
            </w:pPr>
            <w:proofErr w:type="spellStart"/>
            <w:r w:rsidRPr="00E77DBE">
              <w:rPr>
                <w:sz w:val="22"/>
                <w:szCs w:val="22"/>
              </w:rPr>
              <w:t>Лепельский</w:t>
            </w:r>
            <w:proofErr w:type="spellEnd"/>
            <w:r w:rsidRPr="00E77DBE">
              <w:rPr>
                <w:sz w:val="22"/>
                <w:szCs w:val="22"/>
              </w:rPr>
              <w:t xml:space="preserve"> районный ЦГЭ (исх.      от </w:t>
            </w:r>
            <w:r w:rsidRPr="00E77DBE">
              <w:rPr>
                <w:rStyle w:val="FontStyle13"/>
                <w:sz w:val="22"/>
                <w:szCs w:val="22"/>
              </w:rPr>
              <w:t>12.12.2022               № 2327)</w:t>
            </w:r>
          </w:p>
        </w:tc>
        <w:tc>
          <w:tcPr>
            <w:tcW w:w="407" w:type="pct"/>
          </w:tcPr>
          <w:p w:rsidR="00E43093" w:rsidRPr="00E77DBE" w:rsidRDefault="00E43093" w:rsidP="00E77DBE">
            <w:pPr>
              <w:snapToGrid/>
              <w:spacing w:before="0" w:line="220" w:lineRule="exact"/>
              <w:jc w:val="both"/>
              <w:rPr>
                <w:sz w:val="22"/>
                <w:szCs w:val="22"/>
              </w:rPr>
            </w:pPr>
          </w:p>
        </w:tc>
      </w:tr>
      <w:tr w:rsidR="007F0601" w:rsidRPr="00E77DBE" w:rsidTr="006B5D1A">
        <w:trPr>
          <w:trHeight w:val="274"/>
          <w:jc w:val="center"/>
        </w:trPr>
        <w:tc>
          <w:tcPr>
            <w:tcW w:w="182" w:type="pct"/>
          </w:tcPr>
          <w:p w:rsidR="007F0601" w:rsidRPr="00E77DBE" w:rsidRDefault="00057F4B" w:rsidP="00E77DBE">
            <w:pPr>
              <w:snapToGrid/>
              <w:spacing w:before="0" w:line="220" w:lineRule="exact"/>
              <w:jc w:val="both"/>
              <w:rPr>
                <w:sz w:val="22"/>
                <w:szCs w:val="22"/>
              </w:rPr>
            </w:pPr>
            <w:r w:rsidRPr="00E77DBE">
              <w:rPr>
                <w:sz w:val="22"/>
                <w:szCs w:val="22"/>
              </w:rPr>
              <w:t>6.</w:t>
            </w:r>
          </w:p>
        </w:tc>
        <w:tc>
          <w:tcPr>
            <w:tcW w:w="656" w:type="pct"/>
          </w:tcPr>
          <w:p w:rsidR="006B5D1A" w:rsidRPr="00E77DBE" w:rsidRDefault="006B5D1A" w:rsidP="00E77DBE">
            <w:pPr>
              <w:spacing w:before="0" w:line="220" w:lineRule="exact"/>
              <w:jc w:val="both"/>
              <w:rPr>
                <w:color w:val="212529"/>
                <w:sz w:val="22"/>
                <w:szCs w:val="22"/>
                <w:shd w:val="clear" w:color="auto" w:fill="FFFFFF"/>
              </w:rPr>
            </w:pPr>
            <w:r w:rsidRPr="00E77DBE">
              <w:rPr>
                <w:b/>
                <w:sz w:val="22"/>
                <w:szCs w:val="22"/>
              </w:rPr>
              <w:t xml:space="preserve">Семечки </w:t>
            </w:r>
            <w:r w:rsidRPr="002B5DE6">
              <w:rPr>
                <w:sz w:val="22"/>
                <w:szCs w:val="22"/>
              </w:rPr>
              <w:t xml:space="preserve">черные отборные обжаренные с солью </w:t>
            </w:r>
            <w:r w:rsidRPr="00E77DBE">
              <w:rPr>
                <w:b/>
                <w:sz w:val="22"/>
                <w:szCs w:val="22"/>
              </w:rPr>
              <w:t xml:space="preserve">«Молодежные»,              </w:t>
            </w:r>
            <w:r w:rsidRPr="00E77DBE">
              <w:rPr>
                <w:color w:val="212529"/>
                <w:sz w:val="22"/>
                <w:szCs w:val="22"/>
                <w:shd w:val="clear" w:color="auto" w:fill="FFFFFF"/>
              </w:rPr>
              <w:t>упакованные в полимерные пакеты массой нетто 200 грамм</w:t>
            </w:r>
            <w:proofErr w:type="gramStart"/>
            <w:r w:rsidRPr="00E77DBE">
              <w:rPr>
                <w:color w:val="212529"/>
                <w:sz w:val="22"/>
                <w:szCs w:val="22"/>
                <w:shd w:val="clear" w:color="auto" w:fill="FFFFFF"/>
              </w:rPr>
              <w:t>.</w:t>
            </w:r>
            <w:proofErr w:type="gramEnd"/>
            <w:r w:rsidRPr="00E77DBE">
              <w:rPr>
                <w:color w:val="212529"/>
                <w:sz w:val="22"/>
                <w:szCs w:val="22"/>
                <w:shd w:val="clear" w:color="auto" w:fill="FFFFFF"/>
              </w:rPr>
              <w:t xml:space="preserve"> </w:t>
            </w:r>
            <w:proofErr w:type="gramStart"/>
            <w:r w:rsidRPr="00E77DBE">
              <w:rPr>
                <w:color w:val="212529"/>
                <w:sz w:val="22"/>
                <w:szCs w:val="22"/>
                <w:shd w:val="clear" w:color="auto" w:fill="FFFFFF"/>
              </w:rPr>
              <w:t>и</w:t>
            </w:r>
            <w:proofErr w:type="gramEnd"/>
            <w:r w:rsidRPr="00E77DBE">
              <w:rPr>
                <w:color w:val="212529"/>
                <w:sz w:val="22"/>
                <w:szCs w:val="22"/>
                <w:shd w:val="clear" w:color="auto" w:fill="FFFFFF"/>
              </w:rPr>
              <w:t xml:space="preserve">зготовленные по ТУ 01.11.99-009-53920924-16, </w:t>
            </w:r>
          </w:p>
          <w:p w:rsidR="006B5D1A" w:rsidRPr="00E77DBE" w:rsidRDefault="006B5D1A" w:rsidP="00E77DBE">
            <w:pPr>
              <w:spacing w:before="0" w:line="220" w:lineRule="exact"/>
              <w:jc w:val="both"/>
              <w:rPr>
                <w:color w:val="212529"/>
                <w:sz w:val="22"/>
                <w:szCs w:val="22"/>
                <w:shd w:val="clear" w:color="auto" w:fill="FFFFFF"/>
              </w:rPr>
            </w:pPr>
            <w:r w:rsidRPr="00E77DBE">
              <w:rPr>
                <w:color w:val="212529"/>
                <w:sz w:val="22"/>
                <w:szCs w:val="22"/>
                <w:shd w:val="clear" w:color="auto" w:fill="FFFFFF"/>
              </w:rPr>
              <w:t xml:space="preserve">штриховой код 4607012352910, </w:t>
            </w:r>
            <w:r w:rsidRPr="00E77DBE">
              <w:rPr>
                <w:sz w:val="22"/>
                <w:szCs w:val="22"/>
              </w:rPr>
              <w:t>дата изготовления 03.10.2022 годен до 31.05.2023,</w:t>
            </w:r>
          </w:p>
          <w:p w:rsidR="007F0601" w:rsidRPr="00E77DBE" w:rsidRDefault="006B5D1A" w:rsidP="00E77DBE">
            <w:pPr>
              <w:spacing w:before="0" w:line="220" w:lineRule="exact"/>
              <w:jc w:val="both"/>
              <w:rPr>
                <w:b/>
                <w:sz w:val="22"/>
                <w:szCs w:val="22"/>
              </w:rPr>
            </w:pPr>
            <w:r w:rsidRPr="00E77DBE">
              <w:rPr>
                <w:color w:val="212529"/>
                <w:sz w:val="22"/>
                <w:szCs w:val="22"/>
                <w:shd w:val="clear" w:color="auto" w:fill="FFFFFF"/>
              </w:rPr>
              <w:t>условия хранения: хранение расфасованной продукции осуществляется при температуре не выше + 25</w:t>
            </w:r>
            <w:proofErr w:type="gramStart"/>
            <w:r w:rsidRPr="00E77DBE">
              <w:rPr>
                <w:color w:val="212529"/>
                <w:sz w:val="22"/>
                <w:szCs w:val="22"/>
                <w:shd w:val="clear" w:color="auto" w:fill="FFFFFF"/>
              </w:rPr>
              <w:t xml:space="preserve"> ºС</w:t>
            </w:r>
            <w:proofErr w:type="gramEnd"/>
            <w:r w:rsidRPr="00E77DBE">
              <w:rPr>
                <w:color w:val="212529"/>
                <w:sz w:val="22"/>
                <w:szCs w:val="22"/>
                <w:shd w:val="clear" w:color="auto" w:fill="FFFFFF"/>
              </w:rPr>
              <w:t xml:space="preserve"> и относительной влажности не более 75 % в чистых, сухих, хорошо вентилируемых помещениях, не зараженных вредителями хлебных запасов</w:t>
            </w:r>
          </w:p>
        </w:tc>
        <w:tc>
          <w:tcPr>
            <w:tcW w:w="728" w:type="pct"/>
          </w:tcPr>
          <w:p w:rsidR="00E92986" w:rsidRPr="00E77DBE" w:rsidRDefault="00E92986"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E92986" w:rsidRPr="00E77DBE" w:rsidRDefault="00E92986" w:rsidP="00E77DBE">
            <w:pPr>
              <w:pStyle w:val="27"/>
              <w:shd w:val="clear" w:color="auto" w:fill="auto"/>
              <w:tabs>
                <w:tab w:val="left" w:pos="982"/>
                <w:tab w:val="left" w:pos="2988"/>
              </w:tabs>
              <w:spacing w:before="0" w:line="220" w:lineRule="exact"/>
              <w:rPr>
                <w:sz w:val="22"/>
                <w:szCs w:val="22"/>
              </w:rPr>
            </w:pPr>
            <w:r w:rsidRPr="00E77DBE">
              <w:rPr>
                <w:sz w:val="22"/>
                <w:szCs w:val="22"/>
              </w:rPr>
              <w:t>ООО «Мартин»</w:t>
            </w:r>
            <w:r w:rsidRPr="00E77DBE">
              <w:rPr>
                <w:b w:val="0"/>
                <w:sz w:val="22"/>
                <w:szCs w:val="22"/>
              </w:rPr>
              <w:t>,</w:t>
            </w:r>
          </w:p>
          <w:p w:rsidR="00E92986" w:rsidRPr="00E77DBE" w:rsidRDefault="00E92986" w:rsidP="00E77DBE">
            <w:pPr>
              <w:pStyle w:val="27"/>
              <w:shd w:val="clear" w:color="auto" w:fill="auto"/>
              <w:tabs>
                <w:tab w:val="left" w:pos="982"/>
                <w:tab w:val="left" w:pos="2988"/>
              </w:tabs>
              <w:spacing w:before="0" w:line="220" w:lineRule="exact"/>
              <w:rPr>
                <w:b w:val="0"/>
                <w:sz w:val="22"/>
                <w:szCs w:val="22"/>
              </w:rPr>
            </w:pPr>
            <w:proofErr w:type="gramStart"/>
            <w:r w:rsidRPr="00E77DBE">
              <w:rPr>
                <w:b w:val="0"/>
                <w:i/>
                <w:sz w:val="22"/>
                <w:szCs w:val="22"/>
              </w:rPr>
              <w:t xml:space="preserve">Россия, 142455, Московская область, Ногинский район, г. Электроугли, ул. Центральная, д. 109, </w:t>
            </w:r>
            <w:r w:rsidRPr="00E77DBE">
              <w:rPr>
                <w:b w:val="0"/>
                <w:sz w:val="22"/>
                <w:szCs w:val="22"/>
              </w:rPr>
              <w:t xml:space="preserve">произведено Россия, Краснодарский край, 352030, </w:t>
            </w:r>
            <w:proofErr w:type="spellStart"/>
            <w:r w:rsidRPr="00E77DBE">
              <w:rPr>
                <w:b w:val="0"/>
                <w:sz w:val="22"/>
                <w:szCs w:val="22"/>
              </w:rPr>
              <w:t>Кущевский</w:t>
            </w:r>
            <w:proofErr w:type="spellEnd"/>
            <w:r w:rsidRPr="00E77DBE">
              <w:rPr>
                <w:b w:val="0"/>
                <w:sz w:val="22"/>
                <w:szCs w:val="22"/>
              </w:rPr>
              <w:t xml:space="preserve"> район, станица Кущевская, ул. Гагарина, д. 4.</w:t>
            </w:r>
            <w:proofErr w:type="gramEnd"/>
          </w:p>
          <w:p w:rsidR="00E92986" w:rsidRPr="00E77DBE" w:rsidRDefault="00E92986"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Импортёр в Республику Беларусь</w:t>
            </w:r>
          </w:p>
          <w:p w:rsidR="007F0601" w:rsidRPr="00E77DBE" w:rsidRDefault="00E92986" w:rsidP="00E77DBE">
            <w:pPr>
              <w:pStyle w:val="27"/>
              <w:shd w:val="clear" w:color="auto" w:fill="auto"/>
              <w:tabs>
                <w:tab w:val="left" w:pos="982"/>
                <w:tab w:val="left" w:pos="2988"/>
              </w:tabs>
              <w:spacing w:before="0" w:line="220" w:lineRule="exact"/>
              <w:rPr>
                <w:b w:val="0"/>
                <w:sz w:val="22"/>
                <w:szCs w:val="22"/>
              </w:rPr>
            </w:pPr>
            <w:r w:rsidRPr="00E77DBE">
              <w:rPr>
                <w:spacing w:val="-6"/>
                <w:sz w:val="22"/>
                <w:szCs w:val="22"/>
              </w:rPr>
              <w:t xml:space="preserve">ООО «Мартин Бел», </w:t>
            </w:r>
            <w:r w:rsidRPr="00E77DBE">
              <w:rPr>
                <w:b w:val="0"/>
                <w:i/>
                <w:spacing w:val="-6"/>
                <w:sz w:val="22"/>
                <w:szCs w:val="22"/>
              </w:rPr>
              <w:t xml:space="preserve">г. Минск, </w:t>
            </w:r>
            <w:r w:rsidR="006B5D1A" w:rsidRPr="00E77DBE">
              <w:rPr>
                <w:b w:val="0"/>
                <w:i/>
                <w:spacing w:val="-6"/>
                <w:sz w:val="22"/>
                <w:szCs w:val="22"/>
              </w:rPr>
              <w:t>220109,                     ул. Академика А.К. Красина, дом 201, корпус 1, комната 152.</w:t>
            </w:r>
          </w:p>
        </w:tc>
        <w:tc>
          <w:tcPr>
            <w:tcW w:w="650" w:type="pct"/>
          </w:tcPr>
          <w:p w:rsidR="00E96325" w:rsidRPr="00E77DBE" w:rsidRDefault="00E96325" w:rsidP="002B5DE6">
            <w:pPr>
              <w:pStyle w:val="ad"/>
              <w:widowControl w:val="0"/>
              <w:tabs>
                <w:tab w:val="left" w:pos="1334"/>
              </w:tabs>
              <w:spacing w:after="0" w:line="220" w:lineRule="exact"/>
              <w:ind w:left="-39" w:right="-57"/>
              <w:jc w:val="both"/>
              <w:rPr>
                <w:sz w:val="22"/>
                <w:szCs w:val="22"/>
              </w:rPr>
            </w:pPr>
            <w:r w:rsidRPr="00E77DBE">
              <w:rPr>
                <w:sz w:val="22"/>
                <w:szCs w:val="22"/>
              </w:rPr>
              <w:t xml:space="preserve">Магазин «Остров вкуса», ООО </w:t>
            </w:r>
            <w:r w:rsidRPr="002B5DE6">
              <w:rPr>
                <w:sz w:val="20"/>
                <w:szCs w:val="20"/>
              </w:rPr>
              <w:t>«</w:t>
            </w:r>
            <w:proofErr w:type="spellStart"/>
            <w:r w:rsidRPr="002B5DE6">
              <w:rPr>
                <w:sz w:val="20"/>
                <w:szCs w:val="20"/>
              </w:rPr>
              <w:t>ЗападХимИнвест</w:t>
            </w:r>
            <w:proofErr w:type="spellEnd"/>
            <w:r w:rsidRPr="002B5DE6">
              <w:rPr>
                <w:sz w:val="20"/>
                <w:szCs w:val="20"/>
              </w:rPr>
              <w:t>»,</w:t>
            </w:r>
          </w:p>
          <w:p w:rsidR="00E96325" w:rsidRPr="00E77DBE" w:rsidRDefault="00E96325" w:rsidP="00E77DBE">
            <w:pPr>
              <w:pStyle w:val="ad"/>
              <w:widowControl w:val="0"/>
              <w:tabs>
                <w:tab w:val="left" w:pos="1334"/>
              </w:tabs>
              <w:spacing w:after="0" w:line="220" w:lineRule="exact"/>
              <w:jc w:val="both"/>
              <w:rPr>
                <w:sz w:val="22"/>
                <w:szCs w:val="22"/>
              </w:rPr>
            </w:pPr>
            <w:proofErr w:type="gramStart"/>
            <w:r w:rsidRPr="00E77DBE">
              <w:rPr>
                <w:sz w:val="22"/>
                <w:szCs w:val="22"/>
              </w:rPr>
              <w:t>расположенный</w:t>
            </w:r>
            <w:proofErr w:type="gramEnd"/>
            <w:r w:rsidRPr="00E77DBE">
              <w:rPr>
                <w:sz w:val="22"/>
                <w:szCs w:val="22"/>
              </w:rPr>
              <w:t xml:space="preserve"> по адресу:</w:t>
            </w:r>
          </w:p>
          <w:p w:rsidR="002B5DE6" w:rsidRDefault="00E96325" w:rsidP="00E77DBE">
            <w:pPr>
              <w:pStyle w:val="ad"/>
              <w:widowControl w:val="0"/>
              <w:tabs>
                <w:tab w:val="left" w:pos="1334"/>
              </w:tabs>
              <w:spacing w:after="0" w:line="220" w:lineRule="exact"/>
              <w:jc w:val="both"/>
              <w:rPr>
                <w:sz w:val="22"/>
                <w:szCs w:val="22"/>
              </w:rPr>
            </w:pPr>
            <w:r w:rsidRPr="00E77DBE">
              <w:rPr>
                <w:sz w:val="22"/>
                <w:szCs w:val="22"/>
              </w:rPr>
              <w:t xml:space="preserve">г.п. Вороново, </w:t>
            </w:r>
          </w:p>
          <w:p w:rsidR="00E96325" w:rsidRPr="00E77DBE" w:rsidRDefault="00E96325" w:rsidP="00E77DBE">
            <w:pPr>
              <w:pStyle w:val="ad"/>
              <w:widowControl w:val="0"/>
              <w:tabs>
                <w:tab w:val="left" w:pos="1334"/>
              </w:tabs>
              <w:spacing w:after="0" w:line="220" w:lineRule="exact"/>
              <w:jc w:val="both"/>
              <w:rPr>
                <w:sz w:val="22"/>
                <w:szCs w:val="22"/>
              </w:rPr>
            </w:pPr>
            <w:r w:rsidRPr="00E77DBE">
              <w:rPr>
                <w:sz w:val="22"/>
                <w:szCs w:val="22"/>
              </w:rPr>
              <w:t>ул. Советская, 35</w:t>
            </w:r>
          </w:p>
          <w:p w:rsidR="00E96325" w:rsidRPr="00E77DBE" w:rsidRDefault="00E96325" w:rsidP="00E77DBE">
            <w:pPr>
              <w:pStyle w:val="ad"/>
              <w:widowControl w:val="0"/>
              <w:tabs>
                <w:tab w:val="left" w:pos="1334"/>
              </w:tabs>
              <w:spacing w:after="0" w:line="220" w:lineRule="exact"/>
              <w:jc w:val="both"/>
              <w:rPr>
                <w:sz w:val="22"/>
                <w:szCs w:val="22"/>
              </w:rPr>
            </w:pPr>
            <w:proofErr w:type="gramStart"/>
            <w:r w:rsidRPr="00E77DBE">
              <w:rPr>
                <w:rFonts w:eastAsia="Batang"/>
                <w:sz w:val="22"/>
                <w:szCs w:val="22"/>
              </w:rPr>
              <w:t xml:space="preserve">(юридический </w:t>
            </w:r>
            <w:r w:rsidRPr="00E77DBE">
              <w:rPr>
                <w:rStyle w:val="ae"/>
                <w:rFonts w:eastAsia="Batang"/>
                <w:sz w:val="22"/>
                <w:szCs w:val="22"/>
              </w:rPr>
              <w:t>адрес:</w:t>
            </w:r>
            <w:proofErr w:type="gramEnd"/>
          </w:p>
          <w:p w:rsidR="002B5DE6" w:rsidRDefault="00E96325" w:rsidP="00E77DBE">
            <w:pPr>
              <w:pStyle w:val="ad"/>
              <w:widowControl w:val="0"/>
              <w:tabs>
                <w:tab w:val="left" w:pos="1334"/>
              </w:tabs>
              <w:spacing w:after="0" w:line="220" w:lineRule="exact"/>
              <w:jc w:val="both"/>
              <w:rPr>
                <w:sz w:val="22"/>
                <w:szCs w:val="22"/>
              </w:rPr>
            </w:pPr>
            <w:r w:rsidRPr="00E77DBE">
              <w:rPr>
                <w:sz w:val="22"/>
                <w:szCs w:val="22"/>
              </w:rPr>
              <w:t xml:space="preserve">Гродненская область, </w:t>
            </w:r>
            <w:proofErr w:type="spellStart"/>
            <w:r w:rsidRPr="00E77DBE">
              <w:rPr>
                <w:sz w:val="22"/>
                <w:szCs w:val="22"/>
              </w:rPr>
              <w:t>Ивьевский</w:t>
            </w:r>
            <w:proofErr w:type="spellEnd"/>
            <w:r w:rsidRPr="00E77DBE">
              <w:rPr>
                <w:sz w:val="22"/>
                <w:szCs w:val="22"/>
              </w:rPr>
              <w:t xml:space="preserve"> район, аг. Липнишки, </w:t>
            </w:r>
          </w:p>
          <w:p w:rsidR="00E96325" w:rsidRPr="00E77DBE" w:rsidRDefault="00E92986" w:rsidP="00E77DBE">
            <w:pPr>
              <w:pStyle w:val="ad"/>
              <w:widowControl w:val="0"/>
              <w:tabs>
                <w:tab w:val="left" w:pos="1334"/>
              </w:tabs>
              <w:spacing w:after="0" w:line="220" w:lineRule="exact"/>
              <w:jc w:val="both"/>
              <w:rPr>
                <w:sz w:val="22"/>
                <w:szCs w:val="22"/>
              </w:rPr>
            </w:pPr>
            <w:r w:rsidRPr="00E77DBE">
              <w:rPr>
                <w:sz w:val="22"/>
                <w:szCs w:val="22"/>
              </w:rPr>
              <w:t>ул. Виленская,12а, комн. 3В</w:t>
            </w:r>
            <w:r w:rsidR="00E96325" w:rsidRPr="00E77DBE">
              <w:rPr>
                <w:sz w:val="22"/>
                <w:szCs w:val="22"/>
              </w:rPr>
              <w:t>)</w:t>
            </w:r>
          </w:p>
          <w:p w:rsidR="007F0601" w:rsidRPr="00E77DBE" w:rsidRDefault="007F0601" w:rsidP="00E77DBE">
            <w:pPr>
              <w:pStyle w:val="ad"/>
              <w:widowControl w:val="0"/>
              <w:tabs>
                <w:tab w:val="left" w:pos="1334"/>
              </w:tabs>
              <w:spacing w:after="0" w:line="220" w:lineRule="exact"/>
              <w:jc w:val="both"/>
              <w:rPr>
                <w:sz w:val="22"/>
                <w:szCs w:val="22"/>
              </w:rPr>
            </w:pPr>
          </w:p>
        </w:tc>
        <w:tc>
          <w:tcPr>
            <w:tcW w:w="934" w:type="pct"/>
          </w:tcPr>
          <w:p w:rsidR="00A31E91" w:rsidRPr="00E77DBE" w:rsidRDefault="00A31E91" w:rsidP="00D04A8D">
            <w:pPr>
              <w:pStyle w:val="111"/>
              <w:spacing w:line="220" w:lineRule="exact"/>
              <w:jc w:val="both"/>
              <w:rPr>
                <w:rFonts w:ascii="Times New Roman" w:eastAsia="Batang" w:hAnsi="Times New Roman" w:cs="Times New Roman"/>
                <w:b/>
                <w:spacing w:val="-6"/>
                <w:lang w:eastAsia="en-US"/>
              </w:rPr>
            </w:pPr>
            <w:r w:rsidRPr="00E77DBE">
              <w:rPr>
                <w:rFonts w:ascii="Times New Roman" w:eastAsia="Batang" w:hAnsi="Times New Roman" w:cs="Times New Roman"/>
                <w:spacing w:val="-6"/>
                <w:lang w:eastAsia="en-US"/>
              </w:rPr>
              <w:t>Не соответствует требованиям</w:t>
            </w:r>
            <w:r w:rsidR="00D04A8D">
              <w:rPr>
                <w:rFonts w:ascii="Times New Roman" w:eastAsia="Batang" w:hAnsi="Times New Roman" w:cs="Times New Roman"/>
                <w:spacing w:val="-6"/>
                <w:lang w:eastAsia="en-US"/>
              </w:rPr>
              <w:t xml:space="preserve"> </w:t>
            </w:r>
            <w:proofErr w:type="gramStart"/>
            <w:r w:rsidRPr="00E77DBE">
              <w:rPr>
                <w:rFonts w:ascii="Times New Roman" w:hAnsi="Times New Roman" w:cs="Times New Roman"/>
              </w:rPr>
              <w:t>ТР</w:t>
            </w:r>
            <w:proofErr w:type="gramEnd"/>
            <w:r w:rsidRPr="00E77DBE">
              <w:rPr>
                <w:rFonts w:ascii="Times New Roman" w:hAnsi="Times New Roman" w:cs="Times New Roman"/>
              </w:rPr>
              <w:t xml:space="preserve"> ТС 015/2011, </w:t>
            </w:r>
            <w:r w:rsidRPr="00E77DBE">
              <w:rPr>
                <w:rFonts w:ascii="Times New Roman" w:eastAsia="Batang" w:hAnsi="Times New Roman" w:cs="Times New Roman"/>
                <w:spacing w:val="-6"/>
                <w:lang w:eastAsia="en-US"/>
              </w:rPr>
              <w:t>утв.</w:t>
            </w:r>
            <w:r w:rsidRPr="00E77DBE">
              <w:rPr>
                <w:rFonts w:ascii="Times New Roman" w:hAnsi="Times New Roman" w:cs="Times New Roman"/>
              </w:rPr>
              <w:t xml:space="preserve"> Решением Комиссии Таможенного союза от 09.12.2011 № 874; </w:t>
            </w:r>
            <w:r w:rsidRPr="00E77DBE">
              <w:rPr>
                <w:rFonts w:ascii="Times New Roman" w:eastAsia="Batang" w:hAnsi="Times New Roman" w:cs="Times New Roman"/>
                <w:spacing w:val="-6"/>
                <w:lang w:eastAsia="en-US"/>
              </w:rPr>
              <w:t xml:space="preserve">ГН, утв. постановлением </w:t>
            </w:r>
            <w:r w:rsidRPr="00E77DBE">
              <w:rPr>
                <w:rFonts w:ascii="Times New Roman" w:hAnsi="Times New Roman" w:cs="Times New Roman"/>
              </w:rPr>
              <w:t xml:space="preserve">Совета Министров Республики Беларусь </w:t>
            </w:r>
            <w:r w:rsidRPr="00E77DBE">
              <w:rPr>
                <w:rFonts w:ascii="Times New Roman" w:eastAsia="Batang" w:hAnsi="Times New Roman" w:cs="Times New Roman"/>
                <w:spacing w:val="-6"/>
                <w:lang w:eastAsia="en-US"/>
              </w:rPr>
              <w:t xml:space="preserve">от 25.01.2021 № 37 </w:t>
            </w:r>
            <w:r w:rsidRPr="00E77DBE">
              <w:rPr>
                <w:rFonts w:ascii="Times New Roman" w:eastAsia="Batang" w:hAnsi="Times New Roman" w:cs="Times New Roman"/>
                <w:b/>
                <w:spacing w:val="-6"/>
                <w:lang w:eastAsia="en-US"/>
              </w:rPr>
              <w:t>по содержанию кадмия:</w:t>
            </w:r>
            <w:r w:rsidR="00A42DB0" w:rsidRPr="00E77DBE">
              <w:rPr>
                <w:rFonts w:ascii="Times New Roman" w:hAnsi="Times New Roman" w:cs="Times New Roman"/>
              </w:rPr>
              <w:t xml:space="preserve"> </w:t>
            </w:r>
            <w:r w:rsidR="006B5D1A" w:rsidRPr="00E77DBE">
              <w:rPr>
                <w:rFonts w:ascii="Times New Roman" w:hAnsi="Times New Roman" w:cs="Times New Roman"/>
              </w:rPr>
              <w:t xml:space="preserve">фактическое </w:t>
            </w:r>
            <w:r w:rsidR="002B5DE6">
              <w:rPr>
                <w:rFonts w:ascii="Times New Roman" w:hAnsi="Times New Roman" w:cs="Times New Roman"/>
              </w:rPr>
              <w:t>значение</w:t>
            </w:r>
            <w:r w:rsidR="006B5D1A" w:rsidRPr="00E77DBE">
              <w:rPr>
                <w:rFonts w:ascii="Times New Roman" w:hAnsi="Times New Roman" w:cs="Times New Roman"/>
              </w:rPr>
              <w:t xml:space="preserve">                             </w:t>
            </w:r>
            <w:r w:rsidR="006B5D1A" w:rsidRPr="002B5DE6">
              <w:rPr>
                <w:rFonts w:ascii="Times New Roman" w:hAnsi="Times New Roman" w:cs="Times New Roman"/>
                <w:b/>
              </w:rPr>
              <w:t>0,27±</w:t>
            </w:r>
            <w:r w:rsidRPr="002B5DE6">
              <w:rPr>
                <w:rFonts w:ascii="Times New Roman" w:hAnsi="Times New Roman" w:cs="Times New Roman"/>
                <w:b/>
              </w:rPr>
              <w:t>0,0</w:t>
            </w:r>
            <w:r w:rsidRPr="00E77DBE">
              <w:rPr>
                <w:rFonts w:ascii="Times New Roman" w:hAnsi="Times New Roman" w:cs="Times New Roman"/>
              </w:rPr>
              <w:t>4 мг/кг</w:t>
            </w:r>
            <w:r w:rsidR="00A42DB0" w:rsidRPr="00E77DBE">
              <w:rPr>
                <w:rFonts w:ascii="Times New Roman" w:hAnsi="Times New Roman" w:cs="Times New Roman"/>
              </w:rPr>
              <w:t xml:space="preserve">;                         </w:t>
            </w:r>
            <w:r w:rsidR="00A42DB0" w:rsidRPr="002B5DE6">
              <w:rPr>
                <w:rFonts w:ascii="Times New Roman" w:hAnsi="Times New Roman" w:cs="Times New Roman"/>
                <w:b/>
              </w:rPr>
              <w:t>0,28±0,04</w:t>
            </w:r>
            <w:r w:rsidR="00A42DB0" w:rsidRPr="00E77DBE">
              <w:rPr>
                <w:rFonts w:ascii="Times New Roman" w:hAnsi="Times New Roman" w:cs="Times New Roman"/>
              </w:rPr>
              <w:t xml:space="preserve"> мг/кг –</w:t>
            </w:r>
            <w:r w:rsidR="00A42DB0" w:rsidRPr="00E77DBE">
              <w:rPr>
                <w:rFonts w:ascii="Times New Roman" w:hAnsi="Times New Roman" w:cs="Times New Roman"/>
                <w:u w:val="single"/>
              </w:rPr>
              <w:t>контрольная проба</w:t>
            </w:r>
            <w:r w:rsidR="00613E96">
              <w:rPr>
                <w:rFonts w:ascii="Times New Roman" w:hAnsi="Times New Roman" w:cs="Times New Roman"/>
                <w:u w:val="single"/>
              </w:rPr>
              <w:t>,</w:t>
            </w:r>
            <w:r w:rsidR="00613E96" w:rsidRPr="00E77DBE">
              <w:rPr>
                <w:rFonts w:ascii="Times New Roman" w:eastAsia="Batang" w:hAnsi="Times New Roman" w:cs="Times New Roman"/>
                <w:spacing w:val="-6"/>
                <w:lang w:eastAsia="en-US"/>
              </w:rPr>
              <w:t xml:space="preserve"> нормируемое значение </w:t>
            </w:r>
            <w:r w:rsidR="00613E96">
              <w:rPr>
                <w:rFonts w:ascii="Times New Roman" w:eastAsia="Batang" w:hAnsi="Times New Roman" w:cs="Times New Roman"/>
                <w:spacing w:val="-6"/>
                <w:lang w:eastAsia="en-US"/>
              </w:rPr>
              <w:t xml:space="preserve">- </w:t>
            </w:r>
            <w:r w:rsidR="00613E96" w:rsidRPr="002B5DE6">
              <w:rPr>
                <w:rFonts w:ascii="Times New Roman" w:hAnsi="Times New Roman" w:cs="Times New Roman"/>
                <w:b/>
              </w:rPr>
              <w:t>0,2</w:t>
            </w:r>
            <w:r w:rsidR="00613E96" w:rsidRPr="00E77DBE">
              <w:rPr>
                <w:rFonts w:ascii="Times New Roman" w:hAnsi="Times New Roman" w:cs="Times New Roman"/>
              </w:rPr>
              <w:t xml:space="preserve"> мг/кг</w:t>
            </w:r>
            <w:r w:rsidR="00613E96" w:rsidRPr="00E77DBE">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w:t>
            </w:r>
            <w:r w:rsidRPr="00E77DBE">
              <w:rPr>
                <w:rFonts w:ascii="Times New Roman" w:hAnsi="Times New Roman" w:cs="Times New Roman"/>
              </w:rPr>
              <w:t>протокол</w:t>
            </w:r>
            <w:r w:rsidR="00A42DB0" w:rsidRPr="00E77DBE">
              <w:rPr>
                <w:rFonts w:ascii="Times New Roman" w:hAnsi="Times New Roman" w:cs="Times New Roman"/>
              </w:rPr>
              <w:t>ы</w:t>
            </w:r>
            <w:r w:rsidRPr="00E77DBE">
              <w:rPr>
                <w:rFonts w:ascii="Times New Roman" w:hAnsi="Times New Roman" w:cs="Times New Roman"/>
              </w:rPr>
              <w:t xml:space="preserve"> лабораторных испытаний Гродненского областного </w:t>
            </w:r>
            <w:proofErr w:type="spellStart"/>
            <w:r w:rsidRPr="00E77DBE">
              <w:rPr>
                <w:rFonts w:ascii="Times New Roman" w:hAnsi="Times New Roman" w:cs="Times New Roman"/>
              </w:rPr>
              <w:t>ЦГЭиОЗ</w:t>
            </w:r>
            <w:proofErr w:type="spellEnd"/>
            <w:r w:rsidRPr="00E77DBE">
              <w:rPr>
                <w:rFonts w:ascii="Times New Roman" w:hAnsi="Times New Roman" w:cs="Times New Roman"/>
              </w:rPr>
              <w:t xml:space="preserve">                                   </w:t>
            </w:r>
            <w:r w:rsidR="002B5DE6" w:rsidRPr="00E77DBE">
              <w:rPr>
                <w:rFonts w:ascii="Times New Roman" w:hAnsi="Times New Roman" w:cs="Times New Roman"/>
              </w:rPr>
              <w:t>от 01.12.2022</w:t>
            </w:r>
            <w:r w:rsidR="002B5DE6">
              <w:rPr>
                <w:rFonts w:ascii="Times New Roman" w:hAnsi="Times New Roman" w:cs="Times New Roman"/>
              </w:rPr>
              <w:t xml:space="preserve"> </w:t>
            </w:r>
            <w:r w:rsidRPr="00E77DBE">
              <w:rPr>
                <w:rFonts w:ascii="Times New Roman" w:hAnsi="Times New Roman" w:cs="Times New Roman"/>
              </w:rPr>
              <w:t xml:space="preserve">№ </w:t>
            </w:r>
            <w:r w:rsidR="00A42DB0" w:rsidRPr="00E77DBE">
              <w:rPr>
                <w:rFonts w:ascii="Times New Roman" w:hAnsi="Times New Roman" w:cs="Times New Roman"/>
              </w:rPr>
              <w:t>378/4-Г</w:t>
            </w:r>
            <w:r w:rsidR="00E96325" w:rsidRPr="00E77DBE">
              <w:rPr>
                <w:rFonts w:ascii="Times New Roman" w:hAnsi="Times New Roman" w:cs="Times New Roman"/>
              </w:rPr>
              <w:t xml:space="preserve">;          </w:t>
            </w:r>
            <w:r w:rsidR="002B5DE6" w:rsidRPr="00E77DBE">
              <w:rPr>
                <w:rFonts w:ascii="Times New Roman" w:hAnsi="Times New Roman" w:cs="Times New Roman"/>
              </w:rPr>
              <w:t xml:space="preserve">от </w:t>
            </w:r>
            <w:r w:rsidR="002B5DE6">
              <w:rPr>
                <w:rFonts w:ascii="Times New Roman" w:hAnsi="Times New Roman" w:cs="Times New Roman"/>
              </w:rPr>
              <w:t>12</w:t>
            </w:r>
            <w:r w:rsidR="002B5DE6" w:rsidRPr="00E77DBE">
              <w:rPr>
                <w:rFonts w:ascii="Times New Roman" w:hAnsi="Times New Roman" w:cs="Times New Roman"/>
              </w:rPr>
              <w:t>.12.2022</w:t>
            </w:r>
            <w:r w:rsidR="002B5DE6">
              <w:rPr>
                <w:rFonts w:ascii="Times New Roman" w:hAnsi="Times New Roman" w:cs="Times New Roman"/>
              </w:rPr>
              <w:t xml:space="preserve"> </w:t>
            </w:r>
            <w:r w:rsidR="00E96325" w:rsidRPr="00E77DBE">
              <w:rPr>
                <w:rFonts w:ascii="Times New Roman" w:hAnsi="Times New Roman" w:cs="Times New Roman"/>
              </w:rPr>
              <w:t xml:space="preserve">№ 378/4/1-Г – </w:t>
            </w:r>
            <w:r w:rsidR="00E96325" w:rsidRPr="00E77DBE">
              <w:rPr>
                <w:rFonts w:ascii="Times New Roman" w:hAnsi="Times New Roman" w:cs="Times New Roman"/>
                <w:u w:val="single"/>
              </w:rPr>
              <w:t>контрольная проба</w:t>
            </w:r>
            <w:r w:rsidRPr="00E77DBE">
              <w:rPr>
                <w:rFonts w:ascii="Times New Roman" w:hAnsi="Times New Roman" w:cs="Times New Roman"/>
              </w:rPr>
              <w:t>)</w:t>
            </w:r>
          </w:p>
        </w:tc>
        <w:tc>
          <w:tcPr>
            <w:tcW w:w="905" w:type="pct"/>
          </w:tcPr>
          <w:p w:rsidR="00517DC5" w:rsidRPr="00E77DBE" w:rsidRDefault="00517DC5" w:rsidP="00E77DBE">
            <w:pPr>
              <w:shd w:val="clear" w:color="auto" w:fill="FFFFFF"/>
              <w:autoSpaceDE w:val="0"/>
              <w:autoSpaceDN w:val="0"/>
              <w:adjustRightInd w:val="0"/>
              <w:spacing w:before="0" w:line="220" w:lineRule="exact"/>
              <w:jc w:val="both"/>
              <w:rPr>
                <w:sz w:val="22"/>
                <w:szCs w:val="22"/>
              </w:rPr>
            </w:pPr>
            <w:proofErr w:type="gramStart"/>
            <w:r w:rsidRPr="00E77DBE">
              <w:rPr>
                <w:sz w:val="22"/>
                <w:szCs w:val="22"/>
              </w:rPr>
              <w:t xml:space="preserve">ТТН от 22.10.2022                                    № ФМ3116924 (грузоотправитель ООО </w:t>
            </w:r>
            <w:r w:rsidRPr="00E77DBE">
              <w:rPr>
                <w:color w:val="000000"/>
                <w:sz w:val="22"/>
                <w:szCs w:val="22"/>
              </w:rPr>
              <w:t xml:space="preserve">«Торговая компания </w:t>
            </w:r>
            <w:proofErr w:type="spellStart"/>
            <w:r w:rsidRPr="00E77DBE">
              <w:rPr>
                <w:color w:val="000000"/>
                <w:sz w:val="22"/>
                <w:szCs w:val="22"/>
              </w:rPr>
              <w:t>Ромакс</w:t>
            </w:r>
            <w:proofErr w:type="spellEnd"/>
            <w:r w:rsidRPr="00E77DBE">
              <w:rPr>
                <w:color w:val="000000"/>
                <w:sz w:val="22"/>
                <w:szCs w:val="22"/>
              </w:rPr>
              <w:t>», г. Минск,  220100, ул. Кульмана, 35А-8,</w:t>
            </w:r>
            <w:r w:rsidRPr="00E77DBE">
              <w:rPr>
                <w:sz w:val="22"/>
                <w:szCs w:val="22"/>
              </w:rPr>
              <w:t xml:space="preserve"> пункт погрузки:</w:t>
            </w:r>
            <w:proofErr w:type="gramEnd"/>
            <w:r w:rsidRPr="00E77DBE">
              <w:rPr>
                <w:sz w:val="22"/>
                <w:szCs w:val="22"/>
              </w:rPr>
              <w:t xml:space="preserve"> Минская область, </w:t>
            </w:r>
            <w:proofErr w:type="spellStart"/>
            <w:r w:rsidRPr="00E77DBE">
              <w:rPr>
                <w:sz w:val="22"/>
                <w:szCs w:val="22"/>
              </w:rPr>
              <w:t>Воложинский</w:t>
            </w:r>
            <w:proofErr w:type="spellEnd"/>
            <w:r w:rsidRPr="00E77DBE">
              <w:rPr>
                <w:sz w:val="22"/>
                <w:szCs w:val="22"/>
              </w:rPr>
              <w:t xml:space="preserve"> район, Раковский с/с, агрогородок Раков,                             ул. </w:t>
            </w:r>
            <w:proofErr w:type="spellStart"/>
            <w:r w:rsidRPr="00E77DBE">
              <w:rPr>
                <w:sz w:val="22"/>
                <w:szCs w:val="22"/>
              </w:rPr>
              <w:t>Радошковичская</w:t>
            </w:r>
            <w:proofErr w:type="spellEnd"/>
            <w:r w:rsidRPr="00E77DBE">
              <w:rPr>
                <w:sz w:val="22"/>
                <w:szCs w:val="22"/>
              </w:rPr>
              <w:t>, 77)</w:t>
            </w:r>
            <w:r w:rsidR="00613E96">
              <w:rPr>
                <w:sz w:val="22"/>
                <w:szCs w:val="22"/>
              </w:rPr>
              <w:t>;</w:t>
            </w:r>
            <w:r w:rsidRPr="00E77DBE">
              <w:rPr>
                <w:sz w:val="22"/>
                <w:szCs w:val="22"/>
              </w:rPr>
              <w:t xml:space="preserve"> декларация </w:t>
            </w:r>
            <w:r w:rsidR="00D04A8D">
              <w:rPr>
                <w:sz w:val="22"/>
                <w:szCs w:val="22"/>
              </w:rPr>
              <w:t xml:space="preserve">о </w:t>
            </w:r>
            <w:r w:rsidRPr="00E77DBE">
              <w:rPr>
                <w:sz w:val="22"/>
                <w:szCs w:val="22"/>
              </w:rPr>
              <w:t>соответстви</w:t>
            </w:r>
            <w:r w:rsidR="00D04A8D">
              <w:rPr>
                <w:sz w:val="22"/>
                <w:szCs w:val="22"/>
              </w:rPr>
              <w:t>и</w:t>
            </w:r>
            <w:r w:rsidRPr="00E77DBE">
              <w:rPr>
                <w:sz w:val="22"/>
                <w:szCs w:val="22"/>
              </w:rPr>
              <w:t xml:space="preserve"> ЕАЭС №</w:t>
            </w:r>
            <w:r w:rsidRPr="00E77DBE">
              <w:rPr>
                <w:sz w:val="22"/>
                <w:szCs w:val="22"/>
                <w:lang w:val="en-US"/>
              </w:rPr>
              <w:t>RU</w:t>
            </w:r>
            <w:proofErr w:type="gramStart"/>
            <w:r w:rsidRPr="00E77DBE">
              <w:rPr>
                <w:sz w:val="22"/>
                <w:szCs w:val="22"/>
              </w:rPr>
              <w:t xml:space="preserve"> Д</w:t>
            </w:r>
            <w:proofErr w:type="gramEnd"/>
            <w:r w:rsidRPr="00E77DBE">
              <w:rPr>
                <w:sz w:val="22"/>
                <w:szCs w:val="22"/>
              </w:rPr>
              <w:t xml:space="preserve">- </w:t>
            </w:r>
            <w:r w:rsidRPr="00E77DBE">
              <w:rPr>
                <w:sz w:val="22"/>
                <w:szCs w:val="22"/>
                <w:lang w:val="en-US"/>
              </w:rPr>
              <w:t>RU</w:t>
            </w:r>
            <w:r w:rsidRPr="00E77DBE">
              <w:rPr>
                <w:sz w:val="22"/>
                <w:szCs w:val="22"/>
              </w:rPr>
              <w:t>.РА06.В.07985/22</w:t>
            </w:r>
            <w:r w:rsidR="002B5DE6">
              <w:rPr>
                <w:sz w:val="22"/>
                <w:szCs w:val="22"/>
              </w:rPr>
              <w:t>,</w:t>
            </w:r>
            <w:r w:rsidRPr="00E77DBE">
              <w:rPr>
                <w:sz w:val="22"/>
                <w:szCs w:val="22"/>
              </w:rPr>
              <w:t xml:space="preserve"> </w:t>
            </w:r>
            <w:r w:rsidR="002B5DE6" w:rsidRPr="00E77DBE">
              <w:rPr>
                <w:rFonts w:eastAsia="Batang"/>
                <w:sz w:val="22"/>
                <w:szCs w:val="22"/>
              </w:rPr>
              <w:t>дата регистрации декларации о соответствии</w:t>
            </w:r>
            <w:r w:rsidRPr="00E77DBE">
              <w:rPr>
                <w:sz w:val="22"/>
                <w:szCs w:val="22"/>
              </w:rPr>
              <w:t xml:space="preserve"> 01.09.2022</w:t>
            </w:r>
            <w:r w:rsidR="002B5DE6">
              <w:rPr>
                <w:sz w:val="22"/>
                <w:szCs w:val="22"/>
              </w:rPr>
              <w:t>,</w:t>
            </w:r>
            <w:r w:rsidR="002B5DE6" w:rsidRPr="00E77DBE">
              <w:rPr>
                <w:sz w:val="22"/>
                <w:szCs w:val="22"/>
              </w:rPr>
              <w:t xml:space="preserve"> срок действия до</w:t>
            </w:r>
            <w:r w:rsidRPr="00E77DBE">
              <w:rPr>
                <w:sz w:val="22"/>
                <w:szCs w:val="22"/>
              </w:rPr>
              <w:t xml:space="preserve"> 30.08.2027</w:t>
            </w:r>
          </w:p>
          <w:p w:rsidR="007F0601" w:rsidRPr="00E77DBE" w:rsidRDefault="007F0601" w:rsidP="00E77DBE">
            <w:pPr>
              <w:tabs>
                <w:tab w:val="left" w:pos="9639"/>
              </w:tabs>
              <w:spacing w:before="0" w:line="220" w:lineRule="exact"/>
              <w:jc w:val="both"/>
              <w:rPr>
                <w:spacing w:val="-6"/>
                <w:sz w:val="22"/>
                <w:szCs w:val="22"/>
              </w:rPr>
            </w:pPr>
          </w:p>
        </w:tc>
        <w:tc>
          <w:tcPr>
            <w:tcW w:w="537" w:type="pct"/>
          </w:tcPr>
          <w:p w:rsidR="007F0601" w:rsidRPr="00E77DBE" w:rsidRDefault="00517DC5" w:rsidP="00E77DBE">
            <w:pPr>
              <w:snapToGrid/>
              <w:spacing w:before="0" w:line="220" w:lineRule="exact"/>
              <w:jc w:val="both"/>
              <w:rPr>
                <w:sz w:val="22"/>
                <w:szCs w:val="22"/>
              </w:rPr>
            </w:pPr>
            <w:proofErr w:type="spellStart"/>
            <w:r w:rsidRPr="00E77DBE">
              <w:rPr>
                <w:sz w:val="22"/>
                <w:szCs w:val="22"/>
              </w:rPr>
              <w:t>Вороновский</w:t>
            </w:r>
            <w:proofErr w:type="spellEnd"/>
            <w:r w:rsidRPr="00E77DBE">
              <w:rPr>
                <w:sz w:val="22"/>
                <w:szCs w:val="22"/>
              </w:rPr>
              <w:t xml:space="preserve"> районный </w:t>
            </w:r>
            <w:r w:rsidR="00057F4B" w:rsidRPr="00E77DBE">
              <w:rPr>
                <w:sz w:val="22"/>
                <w:szCs w:val="22"/>
              </w:rPr>
              <w:t>ЦГЭ</w:t>
            </w:r>
          </w:p>
          <w:p w:rsidR="00517DC5" w:rsidRPr="00E77DBE" w:rsidRDefault="00517DC5" w:rsidP="00E77DBE">
            <w:pPr>
              <w:snapToGrid/>
              <w:spacing w:before="0" w:line="220" w:lineRule="exact"/>
              <w:jc w:val="both"/>
              <w:rPr>
                <w:sz w:val="22"/>
                <w:szCs w:val="22"/>
              </w:rPr>
            </w:pPr>
            <w:r w:rsidRPr="00E77DBE">
              <w:rPr>
                <w:sz w:val="22"/>
                <w:szCs w:val="22"/>
              </w:rPr>
              <w:t xml:space="preserve">(исх. от </w:t>
            </w:r>
            <w:r w:rsidRPr="00E77DBE">
              <w:rPr>
                <w:rStyle w:val="FontStyle13"/>
                <w:sz w:val="22"/>
                <w:szCs w:val="22"/>
              </w:rPr>
              <w:t>12.12.2022               № 02-03-12/3839)</w:t>
            </w:r>
          </w:p>
        </w:tc>
        <w:tc>
          <w:tcPr>
            <w:tcW w:w="407" w:type="pct"/>
          </w:tcPr>
          <w:p w:rsidR="007F0601" w:rsidRPr="00E77DBE" w:rsidRDefault="007F0601" w:rsidP="00E77DBE">
            <w:pPr>
              <w:snapToGrid/>
              <w:spacing w:before="0" w:line="220" w:lineRule="exact"/>
              <w:jc w:val="both"/>
              <w:rPr>
                <w:sz w:val="22"/>
                <w:szCs w:val="22"/>
              </w:rPr>
            </w:pPr>
          </w:p>
        </w:tc>
      </w:tr>
      <w:tr w:rsidR="00BF3350" w:rsidRPr="00E77DBE" w:rsidTr="006B5D1A">
        <w:trPr>
          <w:trHeight w:val="274"/>
          <w:jc w:val="center"/>
        </w:trPr>
        <w:tc>
          <w:tcPr>
            <w:tcW w:w="182" w:type="pct"/>
          </w:tcPr>
          <w:p w:rsidR="00BF3350" w:rsidRPr="00E77DBE" w:rsidRDefault="00BF3350" w:rsidP="00E77DBE">
            <w:pPr>
              <w:snapToGrid/>
              <w:spacing w:before="0" w:line="220" w:lineRule="exact"/>
              <w:jc w:val="both"/>
              <w:rPr>
                <w:sz w:val="22"/>
                <w:szCs w:val="22"/>
              </w:rPr>
            </w:pPr>
            <w:r w:rsidRPr="00E77DBE">
              <w:rPr>
                <w:sz w:val="22"/>
                <w:szCs w:val="22"/>
              </w:rPr>
              <w:t>7.</w:t>
            </w:r>
          </w:p>
        </w:tc>
        <w:tc>
          <w:tcPr>
            <w:tcW w:w="656" w:type="pct"/>
          </w:tcPr>
          <w:p w:rsidR="000E6AF2" w:rsidRPr="00E77DBE" w:rsidRDefault="00127B88" w:rsidP="00E77DBE">
            <w:pPr>
              <w:spacing w:before="0" w:line="220" w:lineRule="exact"/>
              <w:jc w:val="both"/>
              <w:rPr>
                <w:sz w:val="22"/>
                <w:szCs w:val="22"/>
              </w:rPr>
            </w:pPr>
            <w:r w:rsidRPr="00E77DBE">
              <w:rPr>
                <w:b/>
                <w:sz w:val="22"/>
                <w:szCs w:val="22"/>
              </w:rPr>
              <w:t xml:space="preserve">Паприка </w:t>
            </w:r>
            <w:r w:rsidRPr="00613E96">
              <w:rPr>
                <w:sz w:val="22"/>
                <w:szCs w:val="22"/>
              </w:rPr>
              <w:t>сладкая молотая</w:t>
            </w:r>
            <w:r w:rsidRPr="00E77DBE">
              <w:rPr>
                <w:b/>
                <w:sz w:val="22"/>
                <w:szCs w:val="22"/>
              </w:rPr>
              <w:t xml:space="preserve"> </w:t>
            </w:r>
            <w:proofErr w:type="spellStart"/>
            <w:r w:rsidRPr="00E77DBE">
              <w:rPr>
                <w:b/>
                <w:sz w:val="22"/>
                <w:szCs w:val="22"/>
                <w:lang w:val="en-US"/>
              </w:rPr>
              <w:t>Gurmina</w:t>
            </w:r>
            <w:proofErr w:type="spellEnd"/>
            <w:r w:rsidRPr="00E77DBE">
              <w:rPr>
                <w:b/>
                <w:sz w:val="22"/>
                <w:szCs w:val="22"/>
              </w:rPr>
              <w:t xml:space="preserve">, </w:t>
            </w:r>
            <w:r w:rsidRPr="00E77DBE">
              <w:rPr>
                <w:sz w:val="22"/>
                <w:szCs w:val="22"/>
              </w:rPr>
              <w:t>изготовленная по ТУ В</w:t>
            </w:r>
            <w:proofErr w:type="gramStart"/>
            <w:r w:rsidRPr="00E77DBE">
              <w:rPr>
                <w:sz w:val="22"/>
                <w:szCs w:val="22"/>
                <w:lang w:val="en-US"/>
              </w:rPr>
              <w:t>Y</w:t>
            </w:r>
            <w:proofErr w:type="gramEnd"/>
            <w:r w:rsidRPr="00E77DBE">
              <w:rPr>
                <w:sz w:val="22"/>
                <w:szCs w:val="22"/>
              </w:rPr>
              <w:t xml:space="preserve"> 192340348.001-2017, масса нетто 20 г, </w:t>
            </w:r>
          </w:p>
          <w:p w:rsidR="000E6AF2" w:rsidRPr="00E77DBE" w:rsidRDefault="000E6AF2" w:rsidP="00E77DBE">
            <w:pPr>
              <w:spacing w:before="0" w:line="220" w:lineRule="exact"/>
              <w:jc w:val="both"/>
              <w:rPr>
                <w:sz w:val="22"/>
                <w:szCs w:val="22"/>
              </w:rPr>
            </w:pPr>
            <w:r w:rsidRPr="00E77DBE">
              <w:rPr>
                <w:sz w:val="22"/>
                <w:szCs w:val="22"/>
              </w:rPr>
              <w:t xml:space="preserve">дата изготовления 07.2022, </w:t>
            </w:r>
            <w:proofErr w:type="gramStart"/>
            <w:r w:rsidRPr="00E77DBE">
              <w:rPr>
                <w:sz w:val="22"/>
                <w:szCs w:val="22"/>
              </w:rPr>
              <w:t>годен</w:t>
            </w:r>
            <w:proofErr w:type="gramEnd"/>
            <w:r w:rsidRPr="00E77DBE">
              <w:rPr>
                <w:sz w:val="22"/>
                <w:szCs w:val="22"/>
              </w:rPr>
              <w:t xml:space="preserve"> до 06.2024,</w:t>
            </w:r>
          </w:p>
          <w:p w:rsidR="00BF3350" w:rsidRPr="00E77DBE" w:rsidRDefault="000E6AF2" w:rsidP="00E77DBE">
            <w:pPr>
              <w:spacing w:before="0" w:line="220" w:lineRule="exact"/>
              <w:jc w:val="both"/>
              <w:rPr>
                <w:b/>
                <w:sz w:val="22"/>
                <w:szCs w:val="22"/>
              </w:rPr>
            </w:pPr>
            <w:r w:rsidRPr="00E77DBE">
              <w:rPr>
                <w:sz w:val="22"/>
                <w:szCs w:val="22"/>
              </w:rPr>
              <w:t xml:space="preserve">штриховой код </w:t>
            </w:r>
            <w:r w:rsidR="00C61B1F" w:rsidRPr="00E77DBE">
              <w:rPr>
                <w:sz w:val="22"/>
                <w:szCs w:val="22"/>
              </w:rPr>
              <w:t>4815477001056, условия хранения:</w:t>
            </w:r>
            <w:r w:rsidRPr="00E77DBE">
              <w:rPr>
                <w:sz w:val="22"/>
                <w:szCs w:val="22"/>
              </w:rPr>
              <w:t xml:space="preserve"> хранить при температуре не выше 20</w:t>
            </w:r>
            <w:proofErr w:type="gramStart"/>
            <w:r w:rsidRPr="00E77DBE">
              <w:rPr>
                <w:sz w:val="22"/>
                <w:szCs w:val="22"/>
              </w:rPr>
              <w:t>°С</w:t>
            </w:r>
            <w:proofErr w:type="gramEnd"/>
            <w:r w:rsidRPr="00E77DBE">
              <w:rPr>
                <w:sz w:val="22"/>
                <w:szCs w:val="22"/>
              </w:rPr>
              <w:t xml:space="preserve"> и относительной влажности не более 75 % </w:t>
            </w:r>
            <w:r w:rsidRPr="00E77DBE">
              <w:rPr>
                <w:i/>
                <w:sz w:val="22"/>
                <w:szCs w:val="22"/>
              </w:rPr>
              <w:t>(объём партии 25 штук по 20 г)</w:t>
            </w:r>
          </w:p>
        </w:tc>
        <w:tc>
          <w:tcPr>
            <w:tcW w:w="728" w:type="pct"/>
          </w:tcPr>
          <w:p w:rsidR="00BF3350" w:rsidRPr="00E77DBE" w:rsidRDefault="00BF3350" w:rsidP="00E77DBE">
            <w:pPr>
              <w:pStyle w:val="27"/>
              <w:shd w:val="clear" w:color="auto" w:fill="auto"/>
              <w:tabs>
                <w:tab w:val="left" w:pos="982"/>
                <w:tab w:val="left" w:pos="2988"/>
              </w:tabs>
              <w:spacing w:before="0" w:line="220" w:lineRule="exact"/>
              <w:rPr>
                <w:b w:val="0"/>
                <w:sz w:val="22"/>
                <w:szCs w:val="22"/>
              </w:rPr>
            </w:pPr>
            <w:r w:rsidRPr="00E77DBE">
              <w:rPr>
                <w:b w:val="0"/>
                <w:sz w:val="22"/>
                <w:szCs w:val="22"/>
              </w:rPr>
              <w:t>Изготовитель:</w:t>
            </w:r>
          </w:p>
          <w:p w:rsidR="00613E96" w:rsidRDefault="00BF3350" w:rsidP="00E77DBE">
            <w:pPr>
              <w:pStyle w:val="27"/>
              <w:shd w:val="clear" w:color="auto" w:fill="auto"/>
              <w:tabs>
                <w:tab w:val="left" w:pos="982"/>
                <w:tab w:val="left" w:pos="2988"/>
              </w:tabs>
              <w:spacing w:before="0" w:line="220" w:lineRule="exact"/>
              <w:rPr>
                <w:b w:val="0"/>
                <w:i/>
                <w:sz w:val="22"/>
                <w:szCs w:val="22"/>
              </w:rPr>
            </w:pPr>
            <w:r w:rsidRPr="00E77DBE">
              <w:rPr>
                <w:sz w:val="22"/>
                <w:szCs w:val="22"/>
              </w:rPr>
              <w:t>ООО «</w:t>
            </w:r>
            <w:proofErr w:type="spellStart"/>
            <w:r w:rsidRPr="00E77DBE">
              <w:rPr>
                <w:sz w:val="22"/>
                <w:szCs w:val="22"/>
              </w:rPr>
              <w:t>Гурмина</w:t>
            </w:r>
            <w:proofErr w:type="spellEnd"/>
            <w:r w:rsidRPr="00E77DBE">
              <w:rPr>
                <w:sz w:val="22"/>
                <w:szCs w:val="22"/>
              </w:rPr>
              <w:t>-Про»</w:t>
            </w:r>
            <w:r w:rsidRPr="00E77DBE">
              <w:rPr>
                <w:b w:val="0"/>
                <w:sz w:val="22"/>
                <w:szCs w:val="22"/>
              </w:rPr>
              <w:t xml:space="preserve">, </w:t>
            </w:r>
            <w:r w:rsidRPr="00E77DBE">
              <w:rPr>
                <w:b w:val="0"/>
                <w:i/>
                <w:sz w:val="22"/>
                <w:szCs w:val="22"/>
              </w:rPr>
              <w:t xml:space="preserve">Минская область, 222750, Дзержинский район, г. </w:t>
            </w:r>
            <w:proofErr w:type="spellStart"/>
            <w:r w:rsidRPr="00E77DBE">
              <w:rPr>
                <w:b w:val="0"/>
                <w:i/>
                <w:sz w:val="22"/>
                <w:szCs w:val="22"/>
              </w:rPr>
              <w:t>Фаниполь</w:t>
            </w:r>
            <w:proofErr w:type="spellEnd"/>
            <w:r w:rsidRPr="00E77DBE">
              <w:rPr>
                <w:b w:val="0"/>
                <w:i/>
                <w:sz w:val="22"/>
                <w:szCs w:val="22"/>
              </w:rPr>
              <w:t xml:space="preserve">, </w:t>
            </w:r>
          </w:p>
          <w:p w:rsidR="00613E96" w:rsidRDefault="00BF3350" w:rsidP="00E77DBE">
            <w:pPr>
              <w:pStyle w:val="27"/>
              <w:shd w:val="clear" w:color="auto" w:fill="auto"/>
              <w:tabs>
                <w:tab w:val="left" w:pos="982"/>
                <w:tab w:val="left" w:pos="2988"/>
              </w:tabs>
              <w:spacing w:before="0" w:line="220" w:lineRule="exact"/>
              <w:rPr>
                <w:b w:val="0"/>
                <w:i/>
                <w:sz w:val="22"/>
                <w:szCs w:val="22"/>
              </w:rPr>
            </w:pPr>
            <w:r w:rsidRPr="00E77DBE">
              <w:rPr>
                <w:b w:val="0"/>
                <w:i/>
                <w:sz w:val="22"/>
                <w:szCs w:val="22"/>
              </w:rPr>
              <w:t>ул. Брестская, д. 7 оф. 138, пом. 3,</w:t>
            </w:r>
            <w:r w:rsidRPr="00E77DBE">
              <w:rPr>
                <w:b w:val="0"/>
                <w:sz w:val="22"/>
                <w:szCs w:val="22"/>
              </w:rPr>
              <w:t xml:space="preserve"> адрес производства </w:t>
            </w:r>
            <w:r w:rsidR="00127B88" w:rsidRPr="00E77DBE">
              <w:rPr>
                <w:b w:val="0"/>
                <w:i/>
                <w:sz w:val="22"/>
                <w:szCs w:val="22"/>
              </w:rPr>
              <w:t xml:space="preserve">Минская область, </w:t>
            </w:r>
            <w:r w:rsidRPr="00E77DBE">
              <w:rPr>
                <w:b w:val="0"/>
                <w:i/>
                <w:sz w:val="22"/>
                <w:szCs w:val="22"/>
              </w:rPr>
              <w:t xml:space="preserve">222750, Дзержинский район, г. </w:t>
            </w:r>
            <w:proofErr w:type="spellStart"/>
            <w:r w:rsidRPr="00E77DBE">
              <w:rPr>
                <w:b w:val="0"/>
                <w:i/>
                <w:sz w:val="22"/>
                <w:szCs w:val="22"/>
              </w:rPr>
              <w:t>Фаниполь</w:t>
            </w:r>
            <w:proofErr w:type="spellEnd"/>
            <w:r w:rsidRPr="00E77DBE">
              <w:rPr>
                <w:b w:val="0"/>
                <w:i/>
                <w:sz w:val="22"/>
                <w:szCs w:val="22"/>
              </w:rPr>
              <w:t xml:space="preserve">, </w:t>
            </w:r>
          </w:p>
          <w:p w:rsidR="00BF3350" w:rsidRPr="00E77DBE" w:rsidRDefault="00BF3350" w:rsidP="00E77DBE">
            <w:pPr>
              <w:pStyle w:val="27"/>
              <w:shd w:val="clear" w:color="auto" w:fill="auto"/>
              <w:tabs>
                <w:tab w:val="left" w:pos="982"/>
                <w:tab w:val="left" w:pos="2988"/>
              </w:tabs>
              <w:spacing w:before="0" w:line="220" w:lineRule="exact"/>
              <w:rPr>
                <w:b w:val="0"/>
                <w:sz w:val="22"/>
                <w:szCs w:val="22"/>
              </w:rPr>
            </w:pPr>
            <w:r w:rsidRPr="00E77DBE">
              <w:rPr>
                <w:b w:val="0"/>
                <w:i/>
                <w:sz w:val="22"/>
                <w:szCs w:val="22"/>
              </w:rPr>
              <w:t>ул. Заводская, 25.</w:t>
            </w:r>
          </w:p>
        </w:tc>
        <w:tc>
          <w:tcPr>
            <w:tcW w:w="650" w:type="pct"/>
          </w:tcPr>
          <w:p w:rsidR="00613E96" w:rsidRDefault="00BF3350" w:rsidP="00E77DBE">
            <w:pPr>
              <w:pStyle w:val="ad"/>
              <w:widowControl w:val="0"/>
              <w:tabs>
                <w:tab w:val="left" w:pos="1334"/>
              </w:tabs>
              <w:spacing w:after="0" w:line="220" w:lineRule="exact"/>
              <w:jc w:val="both"/>
              <w:rPr>
                <w:sz w:val="22"/>
                <w:szCs w:val="22"/>
              </w:rPr>
            </w:pPr>
            <w:r w:rsidRPr="00E77DBE">
              <w:rPr>
                <w:sz w:val="22"/>
                <w:szCs w:val="22"/>
              </w:rPr>
              <w:t xml:space="preserve">Магазин «Копеечка» </w:t>
            </w:r>
            <w:proofErr w:type="gramStart"/>
            <w:r w:rsidRPr="00E77DBE">
              <w:rPr>
                <w:sz w:val="22"/>
                <w:szCs w:val="22"/>
              </w:rPr>
              <w:t>З</w:t>
            </w:r>
            <w:proofErr w:type="gramEnd"/>
          </w:p>
          <w:p w:rsidR="00BF3350" w:rsidRPr="00E77DBE" w:rsidRDefault="00BF3350" w:rsidP="00E77DBE">
            <w:pPr>
              <w:pStyle w:val="ad"/>
              <w:widowControl w:val="0"/>
              <w:tabs>
                <w:tab w:val="left" w:pos="1334"/>
              </w:tabs>
              <w:spacing w:after="0" w:line="220" w:lineRule="exact"/>
              <w:jc w:val="both"/>
              <w:rPr>
                <w:sz w:val="22"/>
                <w:szCs w:val="22"/>
              </w:rPr>
            </w:pPr>
            <w:r w:rsidRPr="00E77DBE">
              <w:rPr>
                <w:sz w:val="22"/>
                <w:szCs w:val="22"/>
              </w:rPr>
              <w:t>АО «</w:t>
            </w:r>
            <w:proofErr w:type="spellStart"/>
            <w:r w:rsidRPr="00E77DBE">
              <w:rPr>
                <w:sz w:val="22"/>
                <w:szCs w:val="22"/>
              </w:rPr>
              <w:t>Доброном</w:t>
            </w:r>
            <w:proofErr w:type="spellEnd"/>
            <w:r w:rsidRPr="00E77DBE">
              <w:rPr>
                <w:sz w:val="22"/>
                <w:szCs w:val="22"/>
              </w:rPr>
              <w:t>», филиал «Кричев»,          расположенный по адресу:</w:t>
            </w:r>
          </w:p>
          <w:p w:rsidR="00BF3350" w:rsidRPr="00E77DBE" w:rsidRDefault="00BF3350" w:rsidP="00E77DBE">
            <w:pPr>
              <w:pStyle w:val="ad"/>
              <w:widowControl w:val="0"/>
              <w:tabs>
                <w:tab w:val="left" w:pos="1334"/>
              </w:tabs>
              <w:spacing w:after="0" w:line="220" w:lineRule="exact"/>
              <w:jc w:val="both"/>
              <w:rPr>
                <w:sz w:val="22"/>
                <w:szCs w:val="22"/>
              </w:rPr>
            </w:pPr>
            <w:r w:rsidRPr="00E77DBE">
              <w:rPr>
                <w:sz w:val="22"/>
                <w:szCs w:val="22"/>
              </w:rPr>
              <w:t xml:space="preserve">Могилёвская область, г. Чаусы, ул. Азарова, 32 </w:t>
            </w:r>
          </w:p>
          <w:p w:rsidR="00613E96" w:rsidRDefault="00BF3350" w:rsidP="00613E96">
            <w:pPr>
              <w:pStyle w:val="ad"/>
              <w:widowControl w:val="0"/>
              <w:tabs>
                <w:tab w:val="left" w:pos="1334"/>
              </w:tabs>
              <w:spacing w:after="0" w:line="220" w:lineRule="exact"/>
              <w:jc w:val="both"/>
              <w:rPr>
                <w:sz w:val="22"/>
                <w:szCs w:val="22"/>
              </w:rPr>
            </w:pPr>
            <w:proofErr w:type="gramStart"/>
            <w:r w:rsidRPr="00E77DBE">
              <w:rPr>
                <w:rFonts w:eastAsia="Batang"/>
                <w:sz w:val="22"/>
                <w:szCs w:val="22"/>
              </w:rPr>
              <w:t xml:space="preserve">(юридический </w:t>
            </w:r>
            <w:r w:rsidRPr="00E77DBE">
              <w:rPr>
                <w:rStyle w:val="ae"/>
                <w:rFonts w:eastAsia="Batang"/>
                <w:sz w:val="22"/>
                <w:szCs w:val="22"/>
              </w:rPr>
              <w:t>адрес:</w:t>
            </w:r>
            <w:proofErr w:type="gramEnd"/>
            <w:r w:rsidRPr="00E77DBE">
              <w:rPr>
                <w:rStyle w:val="ae"/>
                <w:rFonts w:eastAsia="Batang"/>
                <w:sz w:val="22"/>
                <w:szCs w:val="22"/>
              </w:rPr>
              <w:t xml:space="preserve"> </w:t>
            </w:r>
            <w:r w:rsidRPr="00E77DBE">
              <w:rPr>
                <w:sz w:val="22"/>
                <w:szCs w:val="22"/>
              </w:rPr>
              <w:t>Могилёвская область,</w:t>
            </w:r>
            <w:r w:rsidR="00613E96">
              <w:rPr>
                <w:sz w:val="22"/>
                <w:szCs w:val="22"/>
              </w:rPr>
              <w:t xml:space="preserve"> </w:t>
            </w:r>
          </w:p>
          <w:p w:rsidR="00BF3350" w:rsidRPr="00E77DBE" w:rsidRDefault="00BF3350" w:rsidP="00613E96">
            <w:pPr>
              <w:pStyle w:val="ad"/>
              <w:widowControl w:val="0"/>
              <w:tabs>
                <w:tab w:val="left" w:pos="1334"/>
              </w:tabs>
              <w:spacing w:after="0" w:line="220" w:lineRule="exact"/>
              <w:jc w:val="both"/>
              <w:rPr>
                <w:sz w:val="22"/>
                <w:szCs w:val="22"/>
              </w:rPr>
            </w:pPr>
            <w:r w:rsidRPr="00E77DBE">
              <w:rPr>
                <w:sz w:val="22"/>
                <w:szCs w:val="22"/>
              </w:rPr>
              <w:t xml:space="preserve">г. Кричев, </w:t>
            </w:r>
            <w:proofErr w:type="spellStart"/>
            <w:r w:rsidRPr="00E77DBE">
              <w:rPr>
                <w:sz w:val="22"/>
                <w:szCs w:val="22"/>
              </w:rPr>
              <w:t>мкр</w:t>
            </w:r>
            <w:proofErr w:type="spellEnd"/>
            <w:r w:rsidRPr="00E77DBE">
              <w:rPr>
                <w:sz w:val="22"/>
                <w:szCs w:val="22"/>
              </w:rPr>
              <w:t xml:space="preserve">-н </w:t>
            </w:r>
            <w:proofErr w:type="spellStart"/>
            <w:r w:rsidRPr="00E77DBE">
              <w:rPr>
                <w:sz w:val="22"/>
                <w:szCs w:val="22"/>
              </w:rPr>
              <w:t>Сож</w:t>
            </w:r>
            <w:proofErr w:type="spellEnd"/>
            <w:r w:rsidRPr="00E77DBE">
              <w:rPr>
                <w:sz w:val="22"/>
                <w:szCs w:val="22"/>
              </w:rPr>
              <w:t xml:space="preserve">, 22 А) </w:t>
            </w:r>
          </w:p>
        </w:tc>
        <w:tc>
          <w:tcPr>
            <w:tcW w:w="934" w:type="pct"/>
          </w:tcPr>
          <w:p w:rsidR="00D04A8D" w:rsidRDefault="00BF3350" w:rsidP="00E77DBE">
            <w:pPr>
              <w:pStyle w:val="111"/>
              <w:spacing w:line="220" w:lineRule="exact"/>
              <w:jc w:val="both"/>
              <w:rPr>
                <w:rFonts w:ascii="Times New Roman" w:eastAsia="Batang" w:hAnsi="Times New Roman" w:cs="Times New Roman"/>
                <w:spacing w:val="-6"/>
                <w:lang w:eastAsia="en-US"/>
              </w:rPr>
            </w:pPr>
            <w:r w:rsidRPr="00E77DBE">
              <w:rPr>
                <w:rFonts w:ascii="Times New Roman" w:eastAsia="Batang" w:hAnsi="Times New Roman" w:cs="Times New Roman"/>
                <w:spacing w:val="-6"/>
                <w:lang w:eastAsia="en-US"/>
              </w:rPr>
              <w:t>Не соответствует требованиям</w:t>
            </w:r>
            <w:r w:rsidR="00D04A8D">
              <w:rPr>
                <w:rFonts w:ascii="Times New Roman" w:eastAsia="Batang" w:hAnsi="Times New Roman" w:cs="Times New Roman"/>
                <w:spacing w:val="-6"/>
                <w:lang w:eastAsia="en-US"/>
              </w:rPr>
              <w:t xml:space="preserve"> </w:t>
            </w:r>
            <w:r w:rsidRPr="00E77DBE">
              <w:rPr>
                <w:rFonts w:ascii="Times New Roman" w:eastAsia="Batang" w:hAnsi="Times New Roman" w:cs="Times New Roman"/>
                <w:spacing w:val="-6"/>
                <w:lang w:eastAsia="en-US"/>
              </w:rPr>
              <w:t xml:space="preserve">ГН, утв. постановлением </w:t>
            </w:r>
            <w:r w:rsidRPr="00E77DBE">
              <w:rPr>
                <w:rFonts w:ascii="Times New Roman" w:hAnsi="Times New Roman" w:cs="Times New Roman"/>
              </w:rPr>
              <w:t xml:space="preserve">Совета Министров Республики Беларусь </w:t>
            </w:r>
            <w:r w:rsidRPr="00E77DBE">
              <w:rPr>
                <w:rFonts w:ascii="Times New Roman" w:eastAsia="Batang" w:hAnsi="Times New Roman" w:cs="Times New Roman"/>
                <w:spacing w:val="-6"/>
                <w:lang w:eastAsia="en-US"/>
              </w:rPr>
              <w:t xml:space="preserve">от 25.01.2021 </w:t>
            </w:r>
          </w:p>
          <w:p w:rsidR="00BF3350" w:rsidRPr="00E77DBE" w:rsidRDefault="00BF3350" w:rsidP="00E77DBE">
            <w:pPr>
              <w:pStyle w:val="111"/>
              <w:spacing w:line="220" w:lineRule="exact"/>
              <w:jc w:val="both"/>
              <w:rPr>
                <w:rFonts w:ascii="Times New Roman" w:hAnsi="Times New Roman" w:cs="Times New Roman"/>
              </w:rPr>
            </w:pPr>
            <w:r w:rsidRPr="00E77DBE">
              <w:rPr>
                <w:rFonts w:ascii="Times New Roman" w:eastAsia="Batang" w:hAnsi="Times New Roman" w:cs="Times New Roman"/>
                <w:spacing w:val="-6"/>
                <w:lang w:eastAsia="en-US"/>
              </w:rPr>
              <w:t>№ 37;</w:t>
            </w:r>
            <w:r w:rsidR="00D04A8D">
              <w:rPr>
                <w:rFonts w:ascii="Times New Roman" w:eastAsia="Batang" w:hAnsi="Times New Roman" w:cs="Times New Roman"/>
                <w:spacing w:val="-6"/>
                <w:lang w:eastAsia="en-US"/>
              </w:rPr>
              <w:t xml:space="preserve"> </w:t>
            </w:r>
            <w:proofErr w:type="spellStart"/>
            <w:r w:rsidRPr="00E77DBE">
              <w:rPr>
                <w:rFonts w:ascii="Times New Roman" w:eastAsia="Batang" w:hAnsi="Times New Roman" w:cs="Times New Roman"/>
                <w:spacing w:val="-6"/>
                <w:lang w:eastAsia="en-US"/>
              </w:rPr>
              <w:t>СанПин</w:t>
            </w:r>
            <w:proofErr w:type="spellEnd"/>
            <w:r w:rsidRPr="00E77DBE">
              <w:rPr>
                <w:rFonts w:ascii="Times New Roman" w:eastAsia="Batang" w:hAnsi="Times New Roman" w:cs="Times New Roman"/>
                <w:spacing w:val="-6"/>
                <w:lang w:eastAsia="en-US"/>
              </w:rPr>
              <w:t xml:space="preserve"> и ГН</w:t>
            </w:r>
            <w:r w:rsidRPr="00E77DBE">
              <w:rPr>
                <w:rStyle w:val="FontStyle17"/>
                <w:sz w:val="22"/>
                <w:szCs w:val="22"/>
              </w:rPr>
              <w:t xml:space="preserve"> утвержденных постановлением Министерства здравоохранения Республики Беларусь                     </w:t>
            </w:r>
            <w:r w:rsidRPr="00E77DBE">
              <w:rPr>
                <w:rFonts w:ascii="Times New Roman" w:hAnsi="Times New Roman" w:cs="Times New Roman"/>
              </w:rPr>
              <w:t>от 21.06.2012 № 52;</w:t>
            </w:r>
          </w:p>
          <w:p w:rsidR="00BF3350" w:rsidRPr="00E77DBE" w:rsidRDefault="00BF3350" w:rsidP="00E77DBE">
            <w:pPr>
              <w:pStyle w:val="111"/>
              <w:spacing w:line="220" w:lineRule="exact"/>
              <w:jc w:val="both"/>
              <w:rPr>
                <w:rFonts w:ascii="Times New Roman" w:hAnsi="Times New Roman" w:cs="Times New Roman"/>
              </w:rPr>
            </w:pPr>
            <w:r w:rsidRPr="00E77DBE">
              <w:rPr>
                <w:rFonts w:ascii="Times New Roman" w:hAnsi="Times New Roman" w:cs="Times New Roman"/>
                <w:b/>
              </w:rPr>
              <w:t xml:space="preserve">по микробиологическим показателям: </w:t>
            </w:r>
            <w:proofErr w:type="spellStart"/>
            <w:r w:rsidRPr="00E77DBE">
              <w:rPr>
                <w:rFonts w:ascii="Times New Roman" w:hAnsi="Times New Roman" w:cs="Times New Roman"/>
                <w:b/>
              </w:rPr>
              <w:t>КМАФАнМ</w:t>
            </w:r>
            <w:proofErr w:type="spellEnd"/>
            <w:r w:rsidRPr="00E77DBE">
              <w:rPr>
                <w:rFonts w:ascii="Times New Roman" w:hAnsi="Times New Roman" w:cs="Times New Roman"/>
                <w:b/>
              </w:rPr>
              <w:t xml:space="preserve"> – </w:t>
            </w:r>
            <w:r w:rsidRPr="00E77DBE">
              <w:rPr>
                <w:rFonts w:ascii="Times New Roman" w:hAnsi="Times New Roman" w:cs="Times New Roman"/>
              </w:rPr>
              <w:t xml:space="preserve">фактическое значение </w:t>
            </w:r>
            <w:r w:rsidRPr="00613E96">
              <w:rPr>
                <w:rFonts w:ascii="Times New Roman" w:hAnsi="Times New Roman" w:cs="Times New Roman"/>
                <w:b/>
              </w:rPr>
              <w:t>5,0×10</w:t>
            </w:r>
            <w:r w:rsidRPr="00613E96">
              <w:rPr>
                <w:rFonts w:ascii="Times New Roman" w:hAnsi="Times New Roman" w:cs="Times New Roman"/>
                <w:b/>
                <w:vertAlign w:val="superscript"/>
              </w:rPr>
              <w:t>6</w:t>
            </w:r>
            <w:r w:rsidRPr="00E77DBE">
              <w:rPr>
                <w:rFonts w:ascii="Times New Roman" w:hAnsi="Times New Roman" w:cs="Times New Roman"/>
              </w:rPr>
              <w:t xml:space="preserve">КОЕ/г, при нормирующем значении – не более </w:t>
            </w:r>
            <w:r w:rsidRPr="00613E96">
              <w:rPr>
                <w:rFonts w:ascii="Times New Roman" w:hAnsi="Times New Roman" w:cs="Times New Roman"/>
                <w:b/>
              </w:rPr>
              <w:t>5,0×10</w:t>
            </w:r>
            <w:r w:rsidRPr="00613E96">
              <w:rPr>
                <w:rFonts w:ascii="Times New Roman" w:hAnsi="Times New Roman" w:cs="Times New Roman"/>
                <w:b/>
                <w:vertAlign w:val="superscript"/>
              </w:rPr>
              <w:t>5</w:t>
            </w:r>
            <w:r w:rsidRPr="00E77DBE">
              <w:rPr>
                <w:rFonts w:ascii="Times New Roman" w:hAnsi="Times New Roman" w:cs="Times New Roman"/>
              </w:rPr>
              <w:t xml:space="preserve">КОЕ/г, обнаружено содержание </w:t>
            </w:r>
            <w:r w:rsidR="00613E96" w:rsidRPr="00613E96">
              <w:rPr>
                <w:rFonts w:ascii="Times New Roman" w:hAnsi="Times New Roman" w:cs="Times New Roman"/>
                <w:b/>
              </w:rPr>
              <w:t>«</w:t>
            </w:r>
            <w:r w:rsidRPr="00613E96">
              <w:rPr>
                <w:rFonts w:ascii="Times New Roman" w:hAnsi="Times New Roman" w:cs="Times New Roman"/>
                <w:b/>
              </w:rPr>
              <w:t>плесени</w:t>
            </w:r>
            <w:r w:rsidR="00613E96" w:rsidRPr="00613E96">
              <w:rPr>
                <w:rFonts w:ascii="Times New Roman" w:hAnsi="Times New Roman" w:cs="Times New Roman"/>
                <w:b/>
              </w:rPr>
              <w:t>»</w:t>
            </w:r>
            <w:r w:rsidRPr="00E77DBE">
              <w:rPr>
                <w:rFonts w:ascii="Times New Roman" w:hAnsi="Times New Roman" w:cs="Times New Roman"/>
              </w:rPr>
              <w:t xml:space="preserve"> – фактическое значение </w:t>
            </w:r>
            <w:r w:rsidRPr="00613E96">
              <w:rPr>
                <w:rFonts w:ascii="Times New Roman" w:hAnsi="Times New Roman" w:cs="Times New Roman"/>
                <w:b/>
              </w:rPr>
              <w:t>2,0×10</w:t>
            </w:r>
            <w:r w:rsidRPr="00613E96">
              <w:rPr>
                <w:rFonts w:ascii="Times New Roman" w:hAnsi="Times New Roman" w:cs="Times New Roman"/>
                <w:b/>
                <w:vertAlign w:val="superscript"/>
              </w:rPr>
              <w:t>4</w:t>
            </w:r>
            <w:r w:rsidRPr="00E77DBE">
              <w:rPr>
                <w:rFonts w:ascii="Times New Roman" w:hAnsi="Times New Roman" w:cs="Times New Roman"/>
              </w:rPr>
              <w:t xml:space="preserve">КОЕ/г </w:t>
            </w:r>
          </w:p>
          <w:p w:rsidR="00BF3350" w:rsidRPr="00E77DBE" w:rsidRDefault="00BF3350" w:rsidP="00E77DBE">
            <w:pPr>
              <w:pStyle w:val="111"/>
              <w:spacing w:line="220" w:lineRule="exact"/>
              <w:jc w:val="both"/>
              <w:rPr>
                <w:rFonts w:ascii="Times New Roman" w:hAnsi="Times New Roman" w:cs="Times New Roman"/>
              </w:rPr>
            </w:pPr>
            <w:r w:rsidRPr="00E77DBE">
              <w:rPr>
                <w:rFonts w:ascii="Times New Roman" w:hAnsi="Times New Roman" w:cs="Times New Roman"/>
              </w:rPr>
              <w:t>(от 1,0 до 4,0×10</w:t>
            </w:r>
            <w:r w:rsidRPr="00E77DBE">
              <w:rPr>
                <w:rFonts w:ascii="Times New Roman" w:hAnsi="Times New Roman" w:cs="Times New Roman"/>
                <w:vertAlign w:val="superscript"/>
              </w:rPr>
              <w:t xml:space="preserve">4 </w:t>
            </w:r>
            <w:r w:rsidRPr="00E77DBE">
              <w:rPr>
                <w:rFonts w:ascii="Times New Roman" w:hAnsi="Times New Roman" w:cs="Times New Roman"/>
              </w:rPr>
              <w:t>КОЕ/г) при нормирующем значении</w:t>
            </w:r>
            <w:r w:rsidR="00613E96">
              <w:rPr>
                <w:rFonts w:ascii="Times New Roman" w:hAnsi="Times New Roman" w:cs="Times New Roman"/>
              </w:rPr>
              <w:t xml:space="preserve"> </w:t>
            </w:r>
            <w:r w:rsidRPr="00613E96">
              <w:rPr>
                <w:rFonts w:ascii="Times New Roman" w:hAnsi="Times New Roman" w:cs="Times New Roman"/>
                <w:b/>
              </w:rPr>
              <w:t>1×10</w:t>
            </w:r>
            <w:r w:rsidRPr="00613E96">
              <w:rPr>
                <w:rFonts w:ascii="Times New Roman" w:hAnsi="Times New Roman" w:cs="Times New Roman"/>
                <w:b/>
                <w:vertAlign w:val="superscript"/>
              </w:rPr>
              <w:t>3</w:t>
            </w:r>
            <w:r w:rsidRPr="00E77DBE">
              <w:rPr>
                <w:rFonts w:ascii="Times New Roman" w:hAnsi="Times New Roman" w:cs="Times New Roman"/>
                <w:vertAlign w:val="superscript"/>
              </w:rPr>
              <w:t xml:space="preserve"> </w:t>
            </w:r>
            <w:r w:rsidRPr="00E77DBE">
              <w:rPr>
                <w:rFonts w:ascii="Times New Roman" w:hAnsi="Times New Roman" w:cs="Times New Roman"/>
              </w:rPr>
              <w:t>КОЕ/</w:t>
            </w:r>
            <w:proofErr w:type="gramStart"/>
            <w:r w:rsidRPr="00E77DBE">
              <w:rPr>
                <w:rFonts w:ascii="Times New Roman" w:hAnsi="Times New Roman" w:cs="Times New Roman"/>
              </w:rPr>
              <w:t>г</w:t>
            </w:r>
            <w:proofErr w:type="gramEnd"/>
            <w:r w:rsidR="00613E96">
              <w:rPr>
                <w:rFonts w:ascii="Times New Roman" w:hAnsi="Times New Roman" w:cs="Times New Roman"/>
              </w:rPr>
              <w:t xml:space="preserve">; </w:t>
            </w:r>
            <w:r w:rsidR="00613E96" w:rsidRPr="00613E96">
              <w:rPr>
                <w:rFonts w:ascii="Times New Roman" w:hAnsi="Times New Roman" w:cs="Times New Roman"/>
                <w:u w:val="single"/>
              </w:rPr>
              <w:t>контрольная проба</w:t>
            </w:r>
            <w:r w:rsidR="00613E96">
              <w:rPr>
                <w:rFonts w:ascii="Times New Roman" w:hAnsi="Times New Roman" w:cs="Times New Roman"/>
                <w:u w:val="single"/>
              </w:rPr>
              <w:t>:</w:t>
            </w:r>
            <w:r w:rsidRPr="00E77DBE">
              <w:rPr>
                <w:rFonts w:ascii="Times New Roman" w:hAnsi="Times New Roman" w:cs="Times New Roman"/>
              </w:rPr>
              <w:t xml:space="preserve"> </w:t>
            </w:r>
            <w:proofErr w:type="spellStart"/>
            <w:r w:rsidRPr="00E77DBE">
              <w:rPr>
                <w:rFonts w:ascii="Times New Roman" w:hAnsi="Times New Roman" w:cs="Times New Roman"/>
                <w:b/>
              </w:rPr>
              <w:t>КМАФАнМ</w:t>
            </w:r>
            <w:proofErr w:type="spellEnd"/>
            <w:r w:rsidRPr="00E77DBE">
              <w:rPr>
                <w:rFonts w:ascii="Times New Roman" w:hAnsi="Times New Roman" w:cs="Times New Roman"/>
              </w:rPr>
              <w:t xml:space="preserve"> </w:t>
            </w:r>
            <w:r w:rsidR="00613E96">
              <w:rPr>
                <w:rFonts w:ascii="Times New Roman" w:hAnsi="Times New Roman" w:cs="Times New Roman"/>
              </w:rPr>
              <w:t xml:space="preserve">- </w:t>
            </w:r>
            <w:r w:rsidRPr="00E77DBE">
              <w:rPr>
                <w:rFonts w:ascii="Times New Roman" w:hAnsi="Times New Roman" w:cs="Times New Roman"/>
              </w:rPr>
              <w:t xml:space="preserve">фактическое значение </w:t>
            </w:r>
            <w:r w:rsidR="00613E96">
              <w:rPr>
                <w:rFonts w:ascii="Times New Roman" w:hAnsi="Times New Roman" w:cs="Times New Roman"/>
              </w:rPr>
              <w:t>-</w:t>
            </w:r>
            <w:r w:rsidRPr="00E77DBE">
              <w:rPr>
                <w:rFonts w:ascii="Times New Roman" w:hAnsi="Times New Roman" w:cs="Times New Roman"/>
              </w:rPr>
              <w:t xml:space="preserve"> </w:t>
            </w:r>
            <w:r w:rsidRPr="00613E96">
              <w:rPr>
                <w:rFonts w:ascii="Times New Roman" w:hAnsi="Times New Roman" w:cs="Times New Roman"/>
                <w:b/>
              </w:rPr>
              <w:t>6,0×10</w:t>
            </w:r>
            <w:r w:rsidRPr="00613E96">
              <w:rPr>
                <w:rFonts w:ascii="Times New Roman" w:hAnsi="Times New Roman" w:cs="Times New Roman"/>
                <w:b/>
                <w:vertAlign w:val="superscript"/>
              </w:rPr>
              <w:t>6</w:t>
            </w:r>
            <w:r w:rsidRPr="00E77DBE">
              <w:rPr>
                <w:rFonts w:ascii="Times New Roman" w:hAnsi="Times New Roman" w:cs="Times New Roman"/>
              </w:rPr>
              <w:t xml:space="preserve"> КОЕ/</w:t>
            </w:r>
            <w:proofErr w:type="gramStart"/>
            <w:r w:rsidRPr="00E77DBE">
              <w:rPr>
                <w:rFonts w:ascii="Times New Roman" w:hAnsi="Times New Roman" w:cs="Times New Roman"/>
              </w:rPr>
              <w:t>г</w:t>
            </w:r>
            <w:proofErr w:type="gramEnd"/>
            <w:r w:rsidRPr="00E77DBE">
              <w:rPr>
                <w:rFonts w:ascii="Times New Roman" w:hAnsi="Times New Roman" w:cs="Times New Roman"/>
              </w:rPr>
              <w:t xml:space="preserve"> при нормирующем значении – не более </w:t>
            </w:r>
            <w:r w:rsidRPr="00613E96">
              <w:rPr>
                <w:rFonts w:ascii="Times New Roman" w:hAnsi="Times New Roman" w:cs="Times New Roman"/>
                <w:b/>
              </w:rPr>
              <w:t>5,0×10</w:t>
            </w:r>
            <w:r w:rsidRPr="00613E96">
              <w:rPr>
                <w:rFonts w:ascii="Times New Roman" w:hAnsi="Times New Roman" w:cs="Times New Roman"/>
                <w:b/>
                <w:vertAlign w:val="superscript"/>
              </w:rPr>
              <w:t>5</w:t>
            </w:r>
            <w:r w:rsidRPr="00E77DBE">
              <w:rPr>
                <w:rFonts w:ascii="Times New Roman" w:hAnsi="Times New Roman" w:cs="Times New Roman"/>
                <w:vertAlign w:val="superscript"/>
              </w:rPr>
              <w:t xml:space="preserve"> </w:t>
            </w:r>
            <w:r w:rsidRPr="00E77DBE">
              <w:rPr>
                <w:rFonts w:ascii="Times New Roman" w:hAnsi="Times New Roman" w:cs="Times New Roman"/>
              </w:rPr>
              <w:t xml:space="preserve">КОЕ/г; </w:t>
            </w:r>
            <w:r w:rsidR="00613E96" w:rsidRPr="00613E96">
              <w:rPr>
                <w:rFonts w:ascii="Times New Roman" w:hAnsi="Times New Roman" w:cs="Times New Roman"/>
                <w:b/>
              </w:rPr>
              <w:t>«</w:t>
            </w:r>
            <w:r w:rsidRPr="00E77DBE">
              <w:rPr>
                <w:rFonts w:ascii="Times New Roman" w:hAnsi="Times New Roman" w:cs="Times New Roman"/>
                <w:b/>
              </w:rPr>
              <w:t>плесени</w:t>
            </w:r>
            <w:r w:rsidR="00613E96">
              <w:rPr>
                <w:rFonts w:ascii="Times New Roman" w:hAnsi="Times New Roman" w:cs="Times New Roman"/>
                <w:b/>
              </w:rPr>
              <w:t>»</w:t>
            </w:r>
            <w:r w:rsidRPr="00E77DBE">
              <w:rPr>
                <w:rFonts w:ascii="Times New Roman" w:hAnsi="Times New Roman" w:cs="Times New Roman"/>
              </w:rPr>
              <w:t xml:space="preserve"> – фактическое значение показателя </w:t>
            </w:r>
            <w:r w:rsidRPr="00613E96">
              <w:rPr>
                <w:rFonts w:ascii="Times New Roman" w:hAnsi="Times New Roman" w:cs="Times New Roman"/>
                <w:b/>
              </w:rPr>
              <w:t>1,0×10</w:t>
            </w:r>
            <w:r w:rsidRPr="00613E96">
              <w:rPr>
                <w:rFonts w:ascii="Times New Roman" w:hAnsi="Times New Roman" w:cs="Times New Roman"/>
                <w:b/>
                <w:vertAlign w:val="superscript"/>
              </w:rPr>
              <w:t>4</w:t>
            </w:r>
            <w:r w:rsidRPr="00E77DBE">
              <w:rPr>
                <w:rFonts w:ascii="Times New Roman" w:hAnsi="Times New Roman" w:cs="Times New Roman"/>
                <w:vertAlign w:val="superscript"/>
              </w:rPr>
              <w:t xml:space="preserve"> </w:t>
            </w:r>
            <w:r w:rsidRPr="00E77DBE">
              <w:rPr>
                <w:rFonts w:ascii="Times New Roman" w:hAnsi="Times New Roman" w:cs="Times New Roman"/>
              </w:rPr>
              <w:t xml:space="preserve">КОЕ/г </w:t>
            </w:r>
          </w:p>
          <w:p w:rsidR="00BF3350" w:rsidRPr="00E77DBE" w:rsidRDefault="00BF3350" w:rsidP="00E77DBE">
            <w:pPr>
              <w:pStyle w:val="111"/>
              <w:spacing w:line="220" w:lineRule="exact"/>
              <w:jc w:val="both"/>
              <w:rPr>
                <w:rFonts w:ascii="Times New Roman" w:hAnsi="Times New Roman" w:cs="Times New Roman"/>
              </w:rPr>
            </w:pPr>
            <w:proofErr w:type="gramStart"/>
            <w:r w:rsidRPr="00E77DBE">
              <w:rPr>
                <w:rFonts w:ascii="Times New Roman" w:hAnsi="Times New Roman" w:cs="Times New Roman"/>
              </w:rPr>
              <w:t>(от 1,0 до 2,0×10</w:t>
            </w:r>
            <w:r w:rsidRPr="00E77DBE">
              <w:rPr>
                <w:rFonts w:ascii="Times New Roman" w:hAnsi="Times New Roman" w:cs="Times New Roman"/>
                <w:vertAlign w:val="superscript"/>
              </w:rPr>
              <w:t xml:space="preserve">4 </w:t>
            </w:r>
            <w:r w:rsidRPr="00E77DBE">
              <w:rPr>
                <w:rFonts w:ascii="Times New Roman" w:hAnsi="Times New Roman" w:cs="Times New Roman"/>
              </w:rPr>
              <w:t xml:space="preserve">КОЕ/г) при нормирующем значении – не более </w:t>
            </w:r>
            <w:r w:rsidRPr="00613E96">
              <w:rPr>
                <w:rFonts w:ascii="Times New Roman" w:hAnsi="Times New Roman" w:cs="Times New Roman"/>
                <w:b/>
              </w:rPr>
              <w:t>5,0×10</w:t>
            </w:r>
            <w:r w:rsidRPr="00613E96">
              <w:rPr>
                <w:rFonts w:ascii="Times New Roman" w:hAnsi="Times New Roman" w:cs="Times New Roman"/>
                <w:b/>
                <w:vertAlign w:val="superscript"/>
              </w:rPr>
              <w:t>3</w:t>
            </w:r>
            <w:r w:rsidRPr="00E77DBE">
              <w:rPr>
                <w:rFonts w:ascii="Times New Roman" w:hAnsi="Times New Roman" w:cs="Times New Roman"/>
              </w:rPr>
              <w:t xml:space="preserve">КОЕ/г, обнаружено содержание </w:t>
            </w:r>
            <w:r w:rsidRPr="00E77DBE">
              <w:rPr>
                <w:rFonts w:ascii="Times New Roman" w:hAnsi="Times New Roman" w:cs="Times New Roman"/>
                <w:b/>
              </w:rPr>
              <w:t xml:space="preserve">БГКП </w:t>
            </w:r>
            <w:r w:rsidRPr="00E77DBE">
              <w:rPr>
                <w:rFonts w:ascii="Times New Roman" w:hAnsi="Times New Roman" w:cs="Times New Roman"/>
              </w:rPr>
              <w:t>фактическое значение</w:t>
            </w:r>
            <w:r w:rsidR="00613E96">
              <w:rPr>
                <w:rFonts w:ascii="Times New Roman" w:hAnsi="Times New Roman" w:cs="Times New Roman"/>
              </w:rPr>
              <w:t xml:space="preserve"> -</w:t>
            </w:r>
            <w:r w:rsidRPr="00E77DBE">
              <w:rPr>
                <w:rFonts w:ascii="Times New Roman" w:hAnsi="Times New Roman" w:cs="Times New Roman"/>
              </w:rPr>
              <w:t xml:space="preserve"> </w:t>
            </w:r>
            <w:r w:rsidRPr="00613E96">
              <w:rPr>
                <w:rFonts w:ascii="Times New Roman" w:hAnsi="Times New Roman" w:cs="Times New Roman"/>
                <w:b/>
              </w:rPr>
              <w:t>обнаружены в 0,01 г</w:t>
            </w:r>
            <w:r w:rsidRPr="00E77DBE">
              <w:rPr>
                <w:rFonts w:ascii="Times New Roman" w:hAnsi="Times New Roman" w:cs="Times New Roman"/>
              </w:rPr>
              <w:t xml:space="preserve">, нормирующее значение – </w:t>
            </w:r>
            <w:r w:rsidRPr="00613E96">
              <w:rPr>
                <w:rFonts w:ascii="Times New Roman" w:hAnsi="Times New Roman" w:cs="Times New Roman"/>
                <w:b/>
              </w:rPr>
              <w:t>не допускается в 0,01 г</w:t>
            </w:r>
            <w:r w:rsidRPr="00E77DBE">
              <w:rPr>
                <w:rFonts w:ascii="Times New Roman" w:hAnsi="Times New Roman" w:cs="Times New Roman"/>
              </w:rPr>
              <w:t xml:space="preserve"> </w:t>
            </w:r>
            <w:r w:rsidRPr="00E77DBE">
              <w:rPr>
                <w:rFonts w:ascii="Times New Roman" w:eastAsia="Batang" w:hAnsi="Times New Roman" w:cs="Times New Roman"/>
                <w:spacing w:val="-6"/>
                <w:lang w:eastAsia="en-US"/>
              </w:rPr>
              <w:t>(</w:t>
            </w:r>
            <w:r w:rsidRPr="00E77DBE">
              <w:rPr>
                <w:rFonts w:ascii="Times New Roman" w:hAnsi="Times New Roman" w:cs="Times New Roman"/>
              </w:rPr>
              <w:t xml:space="preserve">протоколы лабораторных испытаний Чаусского районного ЦГЭ                                   </w:t>
            </w:r>
            <w:r w:rsidR="00613E96" w:rsidRPr="00E77DBE">
              <w:rPr>
                <w:rFonts w:ascii="Times New Roman" w:hAnsi="Times New Roman" w:cs="Times New Roman"/>
              </w:rPr>
              <w:t>от 05.12.2022</w:t>
            </w:r>
            <w:r w:rsidR="00613E96">
              <w:rPr>
                <w:rFonts w:ascii="Times New Roman" w:hAnsi="Times New Roman" w:cs="Times New Roman"/>
              </w:rPr>
              <w:t xml:space="preserve"> </w:t>
            </w:r>
            <w:r w:rsidRPr="00E77DBE">
              <w:rPr>
                <w:rFonts w:ascii="Times New Roman" w:hAnsi="Times New Roman" w:cs="Times New Roman"/>
              </w:rPr>
              <w:t xml:space="preserve">№ 277-279;          </w:t>
            </w:r>
            <w:proofErr w:type="gramEnd"/>
          </w:p>
          <w:p w:rsidR="00BF3350" w:rsidRPr="00E77DBE" w:rsidRDefault="00613E96" w:rsidP="00E77DBE">
            <w:pPr>
              <w:pStyle w:val="111"/>
              <w:spacing w:line="220" w:lineRule="exact"/>
              <w:jc w:val="both"/>
              <w:rPr>
                <w:rFonts w:ascii="Times New Roman" w:hAnsi="Times New Roman" w:cs="Times New Roman"/>
              </w:rPr>
            </w:pPr>
            <w:r w:rsidRPr="00E77DBE">
              <w:rPr>
                <w:rFonts w:ascii="Times New Roman" w:hAnsi="Times New Roman" w:cs="Times New Roman"/>
              </w:rPr>
              <w:t xml:space="preserve">от 10.12.2022 </w:t>
            </w:r>
            <w:r>
              <w:rPr>
                <w:rFonts w:ascii="Times New Roman" w:hAnsi="Times New Roman" w:cs="Times New Roman"/>
              </w:rPr>
              <w:t xml:space="preserve"> </w:t>
            </w:r>
            <w:r w:rsidR="00BF3350" w:rsidRPr="00E77DBE">
              <w:rPr>
                <w:rFonts w:ascii="Times New Roman" w:hAnsi="Times New Roman" w:cs="Times New Roman"/>
              </w:rPr>
              <w:t xml:space="preserve">№ 280 -         </w:t>
            </w:r>
          </w:p>
          <w:p w:rsidR="00BF3350" w:rsidRPr="00E77DBE" w:rsidRDefault="00BF3350" w:rsidP="00E77DBE">
            <w:pPr>
              <w:pStyle w:val="111"/>
              <w:spacing w:line="220" w:lineRule="exact"/>
              <w:jc w:val="both"/>
              <w:rPr>
                <w:rFonts w:ascii="Times New Roman" w:eastAsia="Batang" w:hAnsi="Times New Roman" w:cs="Times New Roman"/>
                <w:spacing w:val="-6"/>
                <w:lang w:eastAsia="en-US"/>
              </w:rPr>
            </w:pPr>
            <w:r w:rsidRPr="00E77DBE">
              <w:rPr>
                <w:rFonts w:ascii="Times New Roman" w:hAnsi="Times New Roman" w:cs="Times New Roman"/>
                <w:u w:val="single"/>
              </w:rPr>
              <w:t>контрольная проба</w:t>
            </w:r>
            <w:r w:rsidRPr="00E77DBE">
              <w:rPr>
                <w:rFonts w:ascii="Times New Roman" w:hAnsi="Times New Roman" w:cs="Times New Roman"/>
              </w:rPr>
              <w:t>)</w:t>
            </w:r>
          </w:p>
        </w:tc>
        <w:tc>
          <w:tcPr>
            <w:tcW w:w="905" w:type="pct"/>
          </w:tcPr>
          <w:p w:rsidR="00D04A8D" w:rsidRDefault="00BF3350" w:rsidP="00E77DBE">
            <w:pPr>
              <w:shd w:val="clear" w:color="auto" w:fill="FFFFFF"/>
              <w:autoSpaceDE w:val="0"/>
              <w:autoSpaceDN w:val="0"/>
              <w:adjustRightInd w:val="0"/>
              <w:spacing w:before="0" w:line="220" w:lineRule="exact"/>
              <w:jc w:val="both"/>
              <w:rPr>
                <w:sz w:val="22"/>
                <w:szCs w:val="22"/>
              </w:rPr>
            </w:pPr>
            <w:proofErr w:type="gramStart"/>
            <w:r w:rsidRPr="00E77DBE">
              <w:rPr>
                <w:sz w:val="22"/>
                <w:szCs w:val="22"/>
              </w:rPr>
              <w:t xml:space="preserve">ТТН от 13.10.2022                                    № 002-4819016690008-03000258972 (грузоотправитель </w:t>
            </w:r>
            <w:proofErr w:type="gramEnd"/>
          </w:p>
          <w:p w:rsidR="00BF3350" w:rsidRPr="00E77DBE" w:rsidRDefault="00BF3350" w:rsidP="00E77DBE">
            <w:pPr>
              <w:shd w:val="clear" w:color="auto" w:fill="FFFFFF"/>
              <w:autoSpaceDE w:val="0"/>
              <w:autoSpaceDN w:val="0"/>
              <w:adjustRightInd w:val="0"/>
              <w:spacing w:before="0" w:line="220" w:lineRule="exact"/>
              <w:jc w:val="both"/>
              <w:rPr>
                <w:sz w:val="22"/>
                <w:szCs w:val="22"/>
              </w:rPr>
            </w:pPr>
            <w:r w:rsidRPr="00E77DBE">
              <w:rPr>
                <w:sz w:val="22"/>
                <w:szCs w:val="22"/>
              </w:rPr>
              <w:t xml:space="preserve">ЗАО </w:t>
            </w:r>
            <w:r w:rsidRPr="00E77DBE">
              <w:rPr>
                <w:color w:val="000000"/>
                <w:sz w:val="22"/>
                <w:szCs w:val="22"/>
              </w:rPr>
              <w:t>«</w:t>
            </w:r>
            <w:proofErr w:type="spellStart"/>
            <w:r w:rsidRPr="00E77DBE">
              <w:rPr>
                <w:color w:val="000000"/>
                <w:sz w:val="22"/>
                <w:szCs w:val="22"/>
              </w:rPr>
              <w:t>Доброном</w:t>
            </w:r>
            <w:proofErr w:type="spellEnd"/>
            <w:r w:rsidRPr="00E77DBE">
              <w:rPr>
                <w:color w:val="000000"/>
                <w:sz w:val="22"/>
                <w:szCs w:val="22"/>
              </w:rPr>
              <w:t xml:space="preserve">», Логистический центр, Минская область, Минский район, </w:t>
            </w:r>
            <w:proofErr w:type="spellStart"/>
            <w:r w:rsidRPr="00E77DBE">
              <w:rPr>
                <w:color w:val="000000"/>
                <w:sz w:val="22"/>
                <w:szCs w:val="22"/>
              </w:rPr>
              <w:t>Хатежинский</w:t>
            </w:r>
            <w:proofErr w:type="spellEnd"/>
            <w:r w:rsidRPr="00E77DBE">
              <w:rPr>
                <w:color w:val="000000"/>
                <w:sz w:val="22"/>
                <w:szCs w:val="22"/>
              </w:rPr>
              <w:t xml:space="preserve"> с/с, 1 (район д. Таборы),</w:t>
            </w:r>
            <w:r w:rsidRPr="00E77DBE">
              <w:rPr>
                <w:sz w:val="22"/>
                <w:szCs w:val="22"/>
              </w:rPr>
              <w:t xml:space="preserve"> пункт погрузки: Минская область, Минский район, </w:t>
            </w:r>
            <w:proofErr w:type="spellStart"/>
            <w:r w:rsidRPr="00E77DBE">
              <w:rPr>
                <w:sz w:val="22"/>
                <w:szCs w:val="22"/>
              </w:rPr>
              <w:t>Хатежинский</w:t>
            </w:r>
            <w:proofErr w:type="spellEnd"/>
            <w:r w:rsidRPr="00E77DBE">
              <w:rPr>
                <w:sz w:val="22"/>
                <w:szCs w:val="22"/>
              </w:rPr>
              <w:t xml:space="preserve"> </w:t>
            </w:r>
            <w:proofErr w:type="gramStart"/>
            <w:r w:rsidRPr="00E77DBE">
              <w:rPr>
                <w:sz w:val="22"/>
                <w:szCs w:val="22"/>
              </w:rPr>
              <w:t>с</w:t>
            </w:r>
            <w:proofErr w:type="gramEnd"/>
            <w:r w:rsidRPr="00E77DBE">
              <w:rPr>
                <w:sz w:val="22"/>
                <w:szCs w:val="22"/>
              </w:rPr>
              <w:t>/с, 1)</w:t>
            </w:r>
            <w:r w:rsidR="00D04A8D">
              <w:rPr>
                <w:sz w:val="22"/>
                <w:szCs w:val="22"/>
              </w:rPr>
              <w:t>;</w:t>
            </w:r>
            <w:r w:rsidRPr="00E77DBE">
              <w:rPr>
                <w:sz w:val="22"/>
                <w:szCs w:val="22"/>
              </w:rPr>
              <w:t xml:space="preserve"> декларация </w:t>
            </w:r>
            <w:r w:rsidR="00D04A8D">
              <w:rPr>
                <w:sz w:val="22"/>
                <w:szCs w:val="22"/>
              </w:rPr>
              <w:t xml:space="preserve">о </w:t>
            </w:r>
            <w:r w:rsidRPr="00E77DBE">
              <w:rPr>
                <w:sz w:val="22"/>
                <w:szCs w:val="22"/>
              </w:rPr>
              <w:t>соответстви</w:t>
            </w:r>
            <w:r w:rsidR="00D04A8D">
              <w:rPr>
                <w:sz w:val="22"/>
                <w:szCs w:val="22"/>
              </w:rPr>
              <w:t>и</w:t>
            </w:r>
          </w:p>
          <w:p w:rsidR="00BF3350" w:rsidRPr="00E77DBE" w:rsidRDefault="00BF3350" w:rsidP="00D04A8D">
            <w:pPr>
              <w:shd w:val="clear" w:color="auto" w:fill="FFFFFF"/>
              <w:autoSpaceDE w:val="0"/>
              <w:autoSpaceDN w:val="0"/>
              <w:adjustRightInd w:val="0"/>
              <w:spacing w:before="0" w:line="220" w:lineRule="exact"/>
              <w:jc w:val="both"/>
              <w:rPr>
                <w:sz w:val="22"/>
                <w:szCs w:val="22"/>
              </w:rPr>
            </w:pPr>
            <w:r w:rsidRPr="00E77DBE">
              <w:rPr>
                <w:rFonts w:eastAsia="Calibri"/>
                <w:spacing w:val="-6"/>
                <w:sz w:val="22"/>
                <w:szCs w:val="22"/>
                <w:lang w:eastAsia="en-US"/>
              </w:rPr>
              <w:t>ЕАЭС № BY/112 11.01. ТР021 098.03070</w:t>
            </w:r>
            <w:r w:rsidRPr="00E77DBE">
              <w:rPr>
                <w:sz w:val="22"/>
                <w:szCs w:val="22"/>
              </w:rPr>
              <w:t xml:space="preserve"> </w:t>
            </w:r>
            <w:r w:rsidR="00D04A8D" w:rsidRPr="00E77DBE">
              <w:rPr>
                <w:rFonts w:eastAsia="Batang"/>
                <w:sz w:val="22"/>
                <w:szCs w:val="22"/>
              </w:rPr>
              <w:t>дата регистрации декларации о соответствии</w:t>
            </w:r>
            <w:r w:rsidR="00D04A8D" w:rsidRPr="00E77DBE">
              <w:rPr>
                <w:sz w:val="22"/>
                <w:szCs w:val="22"/>
              </w:rPr>
              <w:t xml:space="preserve"> </w:t>
            </w:r>
            <w:r w:rsidRPr="00E77DBE">
              <w:rPr>
                <w:sz w:val="22"/>
                <w:szCs w:val="22"/>
              </w:rPr>
              <w:t>25.09.2020</w:t>
            </w:r>
            <w:r w:rsidR="00D04A8D">
              <w:rPr>
                <w:sz w:val="22"/>
                <w:szCs w:val="22"/>
              </w:rPr>
              <w:t>,</w:t>
            </w:r>
            <w:r w:rsidRPr="00E77DBE">
              <w:rPr>
                <w:sz w:val="22"/>
                <w:szCs w:val="22"/>
              </w:rPr>
              <w:t xml:space="preserve"> </w:t>
            </w:r>
            <w:r w:rsidR="00D04A8D" w:rsidRPr="00E77DBE">
              <w:rPr>
                <w:sz w:val="22"/>
                <w:szCs w:val="22"/>
              </w:rPr>
              <w:t>срок действия до</w:t>
            </w:r>
            <w:r w:rsidRPr="00E77DBE">
              <w:rPr>
                <w:sz w:val="22"/>
                <w:szCs w:val="22"/>
              </w:rPr>
              <w:t xml:space="preserve"> 24.09.2025</w:t>
            </w:r>
          </w:p>
        </w:tc>
        <w:tc>
          <w:tcPr>
            <w:tcW w:w="537" w:type="pct"/>
          </w:tcPr>
          <w:p w:rsidR="00BF3350" w:rsidRPr="00E77DBE" w:rsidRDefault="00BF3350" w:rsidP="00E77DBE">
            <w:pPr>
              <w:snapToGrid/>
              <w:spacing w:before="0" w:line="220" w:lineRule="exact"/>
              <w:jc w:val="both"/>
              <w:rPr>
                <w:sz w:val="22"/>
                <w:szCs w:val="22"/>
              </w:rPr>
            </w:pPr>
            <w:r w:rsidRPr="00E77DBE">
              <w:rPr>
                <w:sz w:val="22"/>
                <w:szCs w:val="22"/>
              </w:rPr>
              <w:t>Чаусский районный ЦГЭ</w:t>
            </w:r>
          </w:p>
          <w:p w:rsidR="00BF3350" w:rsidRPr="00E77DBE" w:rsidRDefault="00BF3350" w:rsidP="00E77DBE">
            <w:pPr>
              <w:snapToGrid/>
              <w:spacing w:before="0" w:line="220" w:lineRule="exact"/>
              <w:jc w:val="both"/>
              <w:rPr>
                <w:sz w:val="22"/>
                <w:szCs w:val="22"/>
              </w:rPr>
            </w:pPr>
            <w:r w:rsidRPr="00E77DBE">
              <w:rPr>
                <w:sz w:val="22"/>
                <w:szCs w:val="22"/>
              </w:rPr>
              <w:t xml:space="preserve">(исх. от </w:t>
            </w:r>
            <w:r w:rsidRPr="00E77DBE">
              <w:rPr>
                <w:rStyle w:val="FontStyle13"/>
                <w:sz w:val="22"/>
                <w:szCs w:val="22"/>
              </w:rPr>
              <w:t>13.12.2022               № 4-4/3631)</w:t>
            </w:r>
          </w:p>
        </w:tc>
        <w:tc>
          <w:tcPr>
            <w:tcW w:w="407" w:type="pct"/>
          </w:tcPr>
          <w:p w:rsidR="00BF3350" w:rsidRPr="00E77DBE" w:rsidRDefault="00BF3350" w:rsidP="00E77DBE">
            <w:pPr>
              <w:snapToGrid/>
              <w:spacing w:before="0" w:line="220" w:lineRule="exact"/>
              <w:jc w:val="both"/>
              <w:rPr>
                <w:sz w:val="22"/>
                <w:szCs w:val="22"/>
              </w:rPr>
            </w:pPr>
          </w:p>
        </w:tc>
      </w:tr>
    </w:tbl>
    <w:p w:rsidR="00404A4C" w:rsidRPr="00E77DBE" w:rsidRDefault="00404A4C" w:rsidP="00E77DBE">
      <w:pPr>
        <w:tabs>
          <w:tab w:val="left" w:pos="8040"/>
        </w:tabs>
        <w:spacing w:before="0" w:line="220" w:lineRule="exact"/>
        <w:jc w:val="both"/>
        <w:rPr>
          <w:rFonts w:eastAsia="Batang"/>
          <w:sz w:val="22"/>
          <w:szCs w:val="22"/>
        </w:rPr>
      </w:pPr>
    </w:p>
    <w:sectPr w:rsidR="00404A4C" w:rsidRPr="00E77DBE"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2C" w:rsidRDefault="001E672C">
      <w:pPr>
        <w:widowControl/>
        <w:snapToGrid/>
        <w:spacing w:before="0" w:line="240" w:lineRule="auto"/>
        <w:jc w:val="left"/>
        <w:rPr>
          <w:sz w:val="24"/>
          <w:szCs w:val="24"/>
        </w:rPr>
      </w:pPr>
      <w:r>
        <w:rPr>
          <w:sz w:val="24"/>
          <w:szCs w:val="24"/>
        </w:rPr>
        <w:separator/>
      </w:r>
    </w:p>
  </w:endnote>
  <w:endnote w:type="continuationSeparator" w:id="0">
    <w:p w:rsidR="001E672C" w:rsidRDefault="001E672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8D" w:rsidRDefault="00D04A8D" w:rsidP="008E6D4B">
    <w:pPr>
      <w:pStyle w:val="a3"/>
      <w:framePr w:wrap="auto" w:vAnchor="text" w:hAnchor="margin" w:xAlign="right" w:y="1"/>
      <w:rPr>
        <w:rStyle w:val="a5"/>
      </w:rPr>
    </w:pPr>
  </w:p>
  <w:p w:rsidR="00D04A8D" w:rsidRDefault="00D04A8D"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2C" w:rsidRDefault="001E672C">
      <w:pPr>
        <w:widowControl/>
        <w:snapToGrid/>
        <w:spacing w:before="0" w:line="240" w:lineRule="auto"/>
        <w:jc w:val="left"/>
        <w:rPr>
          <w:sz w:val="24"/>
          <w:szCs w:val="24"/>
        </w:rPr>
      </w:pPr>
      <w:r>
        <w:rPr>
          <w:sz w:val="24"/>
          <w:szCs w:val="24"/>
        </w:rPr>
        <w:separator/>
      </w:r>
    </w:p>
  </w:footnote>
  <w:footnote w:type="continuationSeparator" w:id="0">
    <w:p w:rsidR="001E672C" w:rsidRDefault="001E672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0A06"/>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6CF"/>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39F"/>
    <w:rsid w:val="000579CC"/>
    <w:rsid w:val="00057F4B"/>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FB5"/>
    <w:rsid w:val="000861AB"/>
    <w:rsid w:val="0008670E"/>
    <w:rsid w:val="00090347"/>
    <w:rsid w:val="00090466"/>
    <w:rsid w:val="000908B0"/>
    <w:rsid w:val="00090ADE"/>
    <w:rsid w:val="00091A1C"/>
    <w:rsid w:val="00092864"/>
    <w:rsid w:val="000928F0"/>
    <w:rsid w:val="00092F97"/>
    <w:rsid w:val="00093ECB"/>
    <w:rsid w:val="00094B4E"/>
    <w:rsid w:val="00095220"/>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363"/>
    <w:rsid w:val="000D643B"/>
    <w:rsid w:val="000D65FF"/>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AF2"/>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A4B"/>
    <w:rsid w:val="00123EEF"/>
    <w:rsid w:val="00124DDD"/>
    <w:rsid w:val="0012527D"/>
    <w:rsid w:val="0012639F"/>
    <w:rsid w:val="00126458"/>
    <w:rsid w:val="00126531"/>
    <w:rsid w:val="001265A6"/>
    <w:rsid w:val="00126658"/>
    <w:rsid w:val="001266B8"/>
    <w:rsid w:val="00126B8B"/>
    <w:rsid w:val="001272D0"/>
    <w:rsid w:val="001275BC"/>
    <w:rsid w:val="00127672"/>
    <w:rsid w:val="00127B88"/>
    <w:rsid w:val="00130392"/>
    <w:rsid w:val="00130793"/>
    <w:rsid w:val="001308AE"/>
    <w:rsid w:val="001308B5"/>
    <w:rsid w:val="00130BBE"/>
    <w:rsid w:val="00131177"/>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23FE"/>
    <w:rsid w:val="00143DA2"/>
    <w:rsid w:val="00144107"/>
    <w:rsid w:val="0014465B"/>
    <w:rsid w:val="00144ABD"/>
    <w:rsid w:val="00144BBF"/>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1C3B"/>
    <w:rsid w:val="001823F5"/>
    <w:rsid w:val="00182465"/>
    <w:rsid w:val="00182B28"/>
    <w:rsid w:val="00182BEA"/>
    <w:rsid w:val="00182D6B"/>
    <w:rsid w:val="00182F1C"/>
    <w:rsid w:val="0018370A"/>
    <w:rsid w:val="00183AF6"/>
    <w:rsid w:val="00183CA4"/>
    <w:rsid w:val="001844D3"/>
    <w:rsid w:val="001844E7"/>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84B"/>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72C"/>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5DE6"/>
    <w:rsid w:val="002B61A4"/>
    <w:rsid w:val="002B6243"/>
    <w:rsid w:val="002B65F9"/>
    <w:rsid w:val="002B6DC7"/>
    <w:rsid w:val="002B6F44"/>
    <w:rsid w:val="002B71BB"/>
    <w:rsid w:val="002B7754"/>
    <w:rsid w:val="002B790C"/>
    <w:rsid w:val="002B7FCC"/>
    <w:rsid w:val="002C03C1"/>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97C"/>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657"/>
    <w:rsid w:val="00320D62"/>
    <w:rsid w:val="00320E7F"/>
    <w:rsid w:val="00321350"/>
    <w:rsid w:val="00321ED0"/>
    <w:rsid w:val="00323109"/>
    <w:rsid w:val="00323193"/>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7"/>
    <w:rsid w:val="0034623E"/>
    <w:rsid w:val="00346488"/>
    <w:rsid w:val="003464DD"/>
    <w:rsid w:val="00347234"/>
    <w:rsid w:val="003475E7"/>
    <w:rsid w:val="00347ACD"/>
    <w:rsid w:val="00350A10"/>
    <w:rsid w:val="00350D8E"/>
    <w:rsid w:val="0035112A"/>
    <w:rsid w:val="00351B61"/>
    <w:rsid w:val="00351CFD"/>
    <w:rsid w:val="00352B31"/>
    <w:rsid w:val="00352F92"/>
    <w:rsid w:val="00353197"/>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052"/>
    <w:rsid w:val="00380446"/>
    <w:rsid w:val="00380A47"/>
    <w:rsid w:val="00381294"/>
    <w:rsid w:val="0038129F"/>
    <w:rsid w:val="003812AA"/>
    <w:rsid w:val="003823DB"/>
    <w:rsid w:val="00382AEA"/>
    <w:rsid w:val="00382CF7"/>
    <w:rsid w:val="00382F6C"/>
    <w:rsid w:val="0038318E"/>
    <w:rsid w:val="003835B1"/>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EB3"/>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341"/>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B"/>
    <w:rsid w:val="003F02DD"/>
    <w:rsid w:val="003F037C"/>
    <w:rsid w:val="003F04D0"/>
    <w:rsid w:val="003F11FC"/>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66B6"/>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46DF"/>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1D9"/>
    <w:rsid w:val="004B322F"/>
    <w:rsid w:val="004B357C"/>
    <w:rsid w:val="004B35C9"/>
    <w:rsid w:val="004B3A74"/>
    <w:rsid w:val="004B4180"/>
    <w:rsid w:val="004B4695"/>
    <w:rsid w:val="004B5204"/>
    <w:rsid w:val="004B544B"/>
    <w:rsid w:val="004B5BA1"/>
    <w:rsid w:val="004B6046"/>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194"/>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DC5"/>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55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1B3"/>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1C31"/>
    <w:rsid w:val="005B2310"/>
    <w:rsid w:val="005B2430"/>
    <w:rsid w:val="005B2463"/>
    <w:rsid w:val="005B314D"/>
    <w:rsid w:val="005B35CA"/>
    <w:rsid w:val="005B463E"/>
    <w:rsid w:val="005B5184"/>
    <w:rsid w:val="005B5AC7"/>
    <w:rsid w:val="005B6917"/>
    <w:rsid w:val="005B6DA0"/>
    <w:rsid w:val="005B72EA"/>
    <w:rsid w:val="005B7316"/>
    <w:rsid w:val="005B7AC5"/>
    <w:rsid w:val="005B7B5C"/>
    <w:rsid w:val="005C0407"/>
    <w:rsid w:val="005C04FB"/>
    <w:rsid w:val="005C052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101"/>
    <w:rsid w:val="005D2FC9"/>
    <w:rsid w:val="005D3E9D"/>
    <w:rsid w:val="005D49F9"/>
    <w:rsid w:val="005D4D06"/>
    <w:rsid w:val="005D4F97"/>
    <w:rsid w:val="005D54FA"/>
    <w:rsid w:val="005D5910"/>
    <w:rsid w:val="005D5DDA"/>
    <w:rsid w:val="005D5EB0"/>
    <w:rsid w:val="005D6820"/>
    <w:rsid w:val="005D692B"/>
    <w:rsid w:val="005D69BF"/>
    <w:rsid w:val="005D6B42"/>
    <w:rsid w:val="005D6FC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830"/>
    <w:rsid w:val="005E5DB6"/>
    <w:rsid w:val="005E60C8"/>
    <w:rsid w:val="005E6288"/>
    <w:rsid w:val="005E66BD"/>
    <w:rsid w:val="005E6714"/>
    <w:rsid w:val="005E672C"/>
    <w:rsid w:val="005E6D3D"/>
    <w:rsid w:val="005E7C61"/>
    <w:rsid w:val="005E7CBE"/>
    <w:rsid w:val="005E7DAC"/>
    <w:rsid w:val="005F020F"/>
    <w:rsid w:val="005F0723"/>
    <w:rsid w:val="005F1A02"/>
    <w:rsid w:val="005F1A9B"/>
    <w:rsid w:val="005F1D44"/>
    <w:rsid w:val="005F2773"/>
    <w:rsid w:val="005F285F"/>
    <w:rsid w:val="005F2D55"/>
    <w:rsid w:val="005F321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3E96"/>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1B8"/>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0BF"/>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EDE"/>
    <w:rsid w:val="00684F96"/>
    <w:rsid w:val="006853E9"/>
    <w:rsid w:val="0068580A"/>
    <w:rsid w:val="00686570"/>
    <w:rsid w:val="00686573"/>
    <w:rsid w:val="006866FE"/>
    <w:rsid w:val="00687027"/>
    <w:rsid w:val="00687F8E"/>
    <w:rsid w:val="00690665"/>
    <w:rsid w:val="00690B10"/>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DD1"/>
    <w:rsid w:val="006A2A51"/>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3D6C"/>
    <w:rsid w:val="006B439C"/>
    <w:rsid w:val="006B532B"/>
    <w:rsid w:val="006B5780"/>
    <w:rsid w:val="006B5874"/>
    <w:rsid w:val="006B5D1A"/>
    <w:rsid w:val="006B5F45"/>
    <w:rsid w:val="006B64B7"/>
    <w:rsid w:val="006B67B3"/>
    <w:rsid w:val="006B6BC7"/>
    <w:rsid w:val="006B6C17"/>
    <w:rsid w:val="006B7366"/>
    <w:rsid w:val="006B75F4"/>
    <w:rsid w:val="006C06F1"/>
    <w:rsid w:val="006C08FF"/>
    <w:rsid w:val="006C1127"/>
    <w:rsid w:val="006C1860"/>
    <w:rsid w:val="006C1A57"/>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73"/>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17FDB"/>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438"/>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C58"/>
    <w:rsid w:val="00754E9E"/>
    <w:rsid w:val="00755065"/>
    <w:rsid w:val="00755230"/>
    <w:rsid w:val="00755266"/>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498"/>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676"/>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1737"/>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01"/>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658"/>
    <w:rsid w:val="008C5C3E"/>
    <w:rsid w:val="008C64FE"/>
    <w:rsid w:val="008C69F2"/>
    <w:rsid w:val="008C7FD7"/>
    <w:rsid w:val="008D0FE7"/>
    <w:rsid w:val="008D12AD"/>
    <w:rsid w:val="008D1F82"/>
    <w:rsid w:val="008D2569"/>
    <w:rsid w:val="008D25B2"/>
    <w:rsid w:val="008D27C4"/>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CCF"/>
    <w:rsid w:val="00916EED"/>
    <w:rsid w:val="009175B1"/>
    <w:rsid w:val="00917ADB"/>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5B45"/>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D0"/>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26BF"/>
    <w:rsid w:val="009D4253"/>
    <w:rsid w:val="009D44BA"/>
    <w:rsid w:val="009D4753"/>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D06"/>
    <w:rsid w:val="009F673D"/>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1E91"/>
    <w:rsid w:val="00A32085"/>
    <w:rsid w:val="00A320A5"/>
    <w:rsid w:val="00A32375"/>
    <w:rsid w:val="00A327D1"/>
    <w:rsid w:val="00A333ED"/>
    <w:rsid w:val="00A34105"/>
    <w:rsid w:val="00A3434B"/>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271"/>
    <w:rsid w:val="00A42729"/>
    <w:rsid w:val="00A42DB0"/>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EA8"/>
    <w:rsid w:val="00AD4FB0"/>
    <w:rsid w:val="00AD526B"/>
    <w:rsid w:val="00AD5374"/>
    <w:rsid w:val="00AD56F9"/>
    <w:rsid w:val="00AD5A01"/>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AEB"/>
    <w:rsid w:val="00B11C0A"/>
    <w:rsid w:val="00B12268"/>
    <w:rsid w:val="00B125D1"/>
    <w:rsid w:val="00B125DA"/>
    <w:rsid w:val="00B12697"/>
    <w:rsid w:val="00B135B7"/>
    <w:rsid w:val="00B13931"/>
    <w:rsid w:val="00B13987"/>
    <w:rsid w:val="00B13F34"/>
    <w:rsid w:val="00B1426B"/>
    <w:rsid w:val="00B14DAE"/>
    <w:rsid w:val="00B14F2C"/>
    <w:rsid w:val="00B15153"/>
    <w:rsid w:val="00B15259"/>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C1"/>
    <w:rsid w:val="00B265C7"/>
    <w:rsid w:val="00B26BA8"/>
    <w:rsid w:val="00B26F8E"/>
    <w:rsid w:val="00B305F6"/>
    <w:rsid w:val="00B30C0A"/>
    <w:rsid w:val="00B30C90"/>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0FA"/>
    <w:rsid w:val="00BF31D4"/>
    <w:rsid w:val="00BF3350"/>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B1F"/>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1C9B"/>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41D"/>
    <w:rsid w:val="00CC059C"/>
    <w:rsid w:val="00CC0CF8"/>
    <w:rsid w:val="00CC1CBB"/>
    <w:rsid w:val="00CC1D31"/>
    <w:rsid w:val="00CC1E86"/>
    <w:rsid w:val="00CC2409"/>
    <w:rsid w:val="00CC2F98"/>
    <w:rsid w:val="00CC354C"/>
    <w:rsid w:val="00CC3B4B"/>
    <w:rsid w:val="00CC43E5"/>
    <w:rsid w:val="00CC49C0"/>
    <w:rsid w:val="00CC4C42"/>
    <w:rsid w:val="00CC4F3B"/>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82F"/>
    <w:rsid w:val="00CD3DCC"/>
    <w:rsid w:val="00CD3F17"/>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4A8D"/>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AB4"/>
    <w:rsid w:val="00D46CF6"/>
    <w:rsid w:val="00D46D07"/>
    <w:rsid w:val="00D4729D"/>
    <w:rsid w:val="00D4786E"/>
    <w:rsid w:val="00D47E85"/>
    <w:rsid w:val="00D500A9"/>
    <w:rsid w:val="00D500DF"/>
    <w:rsid w:val="00D50AEE"/>
    <w:rsid w:val="00D50EBA"/>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122"/>
    <w:rsid w:val="00D618F2"/>
    <w:rsid w:val="00D61E6D"/>
    <w:rsid w:val="00D62156"/>
    <w:rsid w:val="00D6236E"/>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17"/>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6A9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55E6"/>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093"/>
    <w:rsid w:val="00E433A4"/>
    <w:rsid w:val="00E43CA1"/>
    <w:rsid w:val="00E43F22"/>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CED"/>
    <w:rsid w:val="00E77408"/>
    <w:rsid w:val="00E77CF5"/>
    <w:rsid w:val="00E77DBE"/>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986"/>
    <w:rsid w:val="00E92C62"/>
    <w:rsid w:val="00E92D31"/>
    <w:rsid w:val="00E92EBF"/>
    <w:rsid w:val="00E93264"/>
    <w:rsid w:val="00E93CE4"/>
    <w:rsid w:val="00E94023"/>
    <w:rsid w:val="00E9437D"/>
    <w:rsid w:val="00E954C7"/>
    <w:rsid w:val="00E96325"/>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5BF0"/>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E9"/>
    <w:rsid w:val="00F47303"/>
    <w:rsid w:val="00F477E4"/>
    <w:rsid w:val="00F506C0"/>
    <w:rsid w:val="00F50BF1"/>
    <w:rsid w:val="00F50C01"/>
    <w:rsid w:val="00F51038"/>
    <w:rsid w:val="00F51295"/>
    <w:rsid w:val="00F5171F"/>
    <w:rsid w:val="00F51843"/>
    <w:rsid w:val="00F51F29"/>
    <w:rsid w:val="00F52AEF"/>
    <w:rsid w:val="00F5353D"/>
    <w:rsid w:val="00F53574"/>
    <w:rsid w:val="00F54091"/>
    <w:rsid w:val="00F545CF"/>
    <w:rsid w:val="00F545EC"/>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11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818E-1CA9-4E2F-BCCD-2AB55455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12</cp:revision>
  <cp:lastPrinted>2022-12-14T12:40:00Z</cp:lastPrinted>
  <dcterms:created xsi:type="dcterms:W3CDTF">2022-12-13T11:41:00Z</dcterms:created>
  <dcterms:modified xsi:type="dcterms:W3CDTF">2022-12-21T12:17:00Z</dcterms:modified>
</cp:coreProperties>
</file>