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D" w:rsidRDefault="00D156BD" w:rsidP="00571E59">
      <w:pPr>
        <w:spacing w:line="280" w:lineRule="exact"/>
        <w:ind w:right="5243"/>
        <w:rPr>
          <w:lang w:val="be-BY"/>
        </w:rPr>
      </w:pPr>
    </w:p>
    <w:p w:rsidR="00DA7AAC" w:rsidRPr="008A70D2" w:rsidRDefault="00C02E72" w:rsidP="00571E59">
      <w:pPr>
        <w:spacing w:line="280" w:lineRule="exact"/>
        <w:ind w:right="5243"/>
        <w:rPr>
          <w:sz w:val="28"/>
          <w:szCs w:val="28"/>
        </w:rPr>
      </w:pPr>
      <w:r>
        <w:rPr>
          <w:sz w:val="28"/>
          <w:szCs w:val="28"/>
        </w:rPr>
        <w:t>О запре</w:t>
      </w:r>
      <w:r w:rsidRPr="00C02E72">
        <w:rPr>
          <w:sz w:val="28"/>
          <w:szCs w:val="28"/>
        </w:rPr>
        <w:t>щенных</w:t>
      </w:r>
      <w:r w:rsidR="00571E59">
        <w:rPr>
          <w:sz w:val="28"/>
          <w:szCs w:val="28"/>
        </w:rPr>
        <w:t xml:space="preserve"> </w:t>
      </w:r>
      <w:proofErr w:type="spellStart"/>
      <w:r w:rsidR="00571E59">
        <w:rPr>
          <w:sz w:val="28"/>
          <w:szCs w:val="28"/>
        </w:rPr>
        <w:t>стеклоомывающих</w:t>
      </w:r>
      <w:proofErr w:type="spellEnd"/>
      <w:r w:rsidR="00571E59">
        <w:rPr>
          <w:sz w:val="28"/>
          <w:szCs w:val="28"/>
        </w:rPr>
        <w:t xml:space="preserve"> жидкост</w:t>
      </w:r>
      <w:r>
        <w:rPr>
          <w:sz w:val="28"/>
          <w:szCs w:val="28"/>
        </w:rPr>
        <w:t>ях</w:t>
      </w:r>
    </w:p>
    <w:p w:rsidR="00DA7AAC" w:rsidRPr="008A70D2" w:rsidRDefault="00DA7AAC" w:rsidP="004D45E2">
      <w:pPr>
        <w:spacing w:line="360" w:lineRule="auto"/>
        <w:rPr>
          <w:sz w:val="28"/>
          <w:szCs w:val="28"/>
        </w:rPr>
      </w:pPr>
    </w:p>
    <w:p w:rsidR="00D156BD" w:rsidRDefault="00D156BD" w:rsidP="005C3801">
      <w:pPr>
        <w:ind w:firstLine="709"/>
        <w:jc w:val="both"/>
        <w:rPr>
          <w:sz w:val="28"/>
          <w:szCs w:val="28"/>
        </w:rPr>
      </w:pPr>
    </w:p>
    <w:p w:rsidR="005C3801" w:rsidRPr="005C72A2" w:rsidRDefault="00D156BD" w:rsidP="005C3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EF7C7E" w:rsidRPr="00EF7C7E">
        <w:rPr>
          <w:sz w:val="28"/>
          <w:szCs w:val="28"/>
        </w:rPr>
        <w:t xml:space="preserve"> </w:t>
      </w:r>
      <w:r w:rsidR="00C02E72" w:rsidRPr="00EF7C7E">
        <w:rPr>
          <w:sz w:val="28"/>
          <w:szCs w:val="28"/>
        </w:rPr>
        <w:t xml:space="preserve">о запрещенных к ввозу и обращению </w:t>
      </w:r>
      <w:r w:rsidR="005C3801" w:rsidRPr="00EF7C7E">
        <w:rPr>
          <w:sz w:val="28"/>
          <w:szCs w:val="28"/>
        </w:rPr>
        <w:t>Пос</w:t>
      </w:r>
      <w:r w:rsidR="00D36AE7" w:rsidRPr="00EF7C7E">
        <w:rPr>
          <w:sz w:val="28"/>
          <w:szCs w:val="28"/>
        </w:rPr>
        <w:t>тановлени</w:t>
      </w:r>
      <w:r w:rsidR="00C02E72" w:rsidRPr="00EF7C7E">
        <w:rPr>
          <w:sz w:val="28"/>
          <w:szCs w:val="28"/>
        </w:rPr>
        <w:t>я</w:t>
      </w:r>
      <w:r w:rsidR="00EF7C7E" w:rsidRPr="00EF7C7E">
        <w:rPr>
          <w:sz w:val="28"/>
          <w:szCs w:val="28"/>
        </w:rPr>
        <w:t>ми</w:t>
      </w:r>
      <w:r w:rsidR="00D36AE7" w:rsidRPr="00EF7C7E">
        <w:rPr>
          <w:sz w:val="28"/>
          <w:szCs w:val="28"/>
        </w:rPr>
        <w:t xml:space="preserve"> Заместителя Министра – </w:t>
      </w:r>
      <w:r w:rsidR="005C3801" w:rsidRPr="00EF7C7E">
        <w:rPr>
          <w:sz w:val="28"/>
          <w:szCs w:val="28"/>
        </w:rPr>
        <w:t>Главного государственного санита</w:t>
      </w:r>
      <w:r w:rsidR="00EF7C7E" w:rsidRPr="00EF7C7E">
        <w:rPr>
          <w:sz w:val="28"/>
          <w:szCs w:val="28"/>
        </w:rPr>
        <w:t xml:space="preserve">рного врача Республики Беларусь </w:t>
      </w:r>
      <w:proofErr w:type="spellStart"/>
      <w:r w:rsidR="00EF7C7E" w:rsidRPr="00EF7C7E">
        <w:rPr>
          <w:sz w:val="28"/>
          <w:szCs w:val="28"/>
        </w:rPr>
        <w:t>стеклоомывающих</w:t>
      </w:r>
      <w:proofErr w:type="spellEnd"/>
      <w:r w:rsidR="00EF7C7E" w:rsidRPr="00EF7C7E">
        <w:rPr>
          <w:sz w:val="28"/>
          <w:szCs w:val="28"/>
        </w:rPr>
        <w:t xml:space="preserve"> жидкостях, а также свидетельствах о государственной регистрации на </w:t>
      </w:r>
      <w:proofErr w:type="spellStart"/>
      <w:r w:rsidR="00EF7C7E" w:rsidRPr="00EF7C7E">
        <w:rPr>
          <w:sz w:val="28"/>
          <w:szCs w:val="28"/>
        </w:rPr>
        <w:t>стеклоомывающие</w:t>
      </w:r>
      <w:proofErr w:type="spellEnd"/>
      <w:r w:rsidR="00EF7C7E" w:rsidRPr="00EF7C7E">
        <w:rPr>
          <w:sz w:val="28"/>
          <w:szCs w:val="28"/>
        </w:rPr>
        <w:t xml:space="preserve"> жидкости</w:t>
      </w:r>
      <w:r w:rsidR="00EF7C7E">
        <w:rPr>
          <w:sz w:val="28"/>
          <w:szCs w:val="28"/>
        </w:rPr>
        <w:t xml:space="preserve">, действие </w:t>
      </w:r>
      <w:r w:rsidR="00EF7C7E" w:rsidRPr="005C72A2">
        <w:rPr>
          <w:sz w:val="28"/>
          <w:szCs w:val="28"/>
        </w:rPr>
        <w:t>которых  приостановлено на территории Республики Беларусь в связи с несоответствием по содержанию метанола (Таблица 1).</w:t>
      </w:r>
    </w:p>
    <w:p w:rsidR="00D156BD" w:rsidRDefault="00D156BD" w:rsidP="005C72A2">
      <w:pPr>
        <w:ind w:firstLine="709"/>
        <w:jc w:val="both"/>
        <w:rPr>
          <w:sz w:val="28"/>
          <w:szCs w:val="28"/>
        </w:rPr>
      </w:pPr>
    </w:p>
    <w:p w:rsidR="005C72A2" w:rsidRPr="005C72A2" w:rsidRDefault="005C72A2" w:rsidP="005C7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постановлений </w:t>
      </w:r>
      <w:r w:rsidRPr="005C72A2">
        <w:rPr>
          <w:sz w:val="28"/>
          <w:szCs w:val="28"/>
        </w:rPr>
        <w:t>заместителя Министра – Главного государственного санитарного врача Республики Беларусь</w:t>
      </w:r>
      <w:r>
        <w:rPr>
          <w:sz w:val="28"/>
          <w:szCs w:val="28"/>
        </w:rPr>
        <w:t xml:space="preserve">, выданные за 2015-2019 годы размещены на сайте ГУ «РЦГЭОЗ» </w:t>
      </w:r>
      <w:hyperlink r:id="rId8" w:history="1">
        <w:r w:rsidRPr="006D5D50">
          <w:rPr>
            <w:rStyle w:val="a5"/>
            <w:sz w:val="28"/>
            <w:szCs w:val="28"/>
          </w:rPr>
          <w:t>http://www.rcheph.by/</w:t>
        </w:r>
      </w:hyperlink>
      <w:r>
        <w:rPr>
          <w:sz w:val="28"/>
          <w:szCs w:val="28"/>
        </w:rPr>
        <w:t xml:space="preserve"> в разделе «Постановления о запрещении обращения продукции». </w:t>
      </w:r>
      <w:proofErr w:type="gramStart"/>
      <w:r>
        <w:rPr>
          <w:sz w:val="28"/>
          <w:szCs w:val="28"/>
        </w:rPr>
        <w:t xml:space="preserve">Реестр постановлений </w:t>
      </w:r>
      <w:r w:rsidRPr="005C72A2">
        <w:rPr>
          <w:sz w:val="28"/>
          <w:szCs w:val="28"/>
        </w:rPr>
        <w:t>заместителя Министра – Главного государственного санитарного врача Республики Беларусь</w:t>
      </w:r>
      <w:r>
        <w:rPr>
          <w:sz w:val="28"/>
          <w:szCs w:val="28"/>
        </w:rPr>
        <w:t xml:space="preserve"> за 2016, 2017, 2018, 2019 годы (раздельно по годам) с функцией поиска размещен на сайте Гродненского областного ЦГЭОЗ </w:t>
      </w:r>
      <w:hyperlink r:id="rId9" w:history="1">
        <w:r w:rsidRPr="006D5D50">
          <w:rPr>
            <w:rStyle w:val="a5"/>
            <w:sz w:val="28"/>
            <w:szCs w:val="28"/>
          </w:rPr>
          <w:t>http://ocge-grodno.by/</w:t>
        </w:r>
      </w:hyperlink>
      <w:r>
        <w:rPr>
          <w:sz w:val="28"/>
          <w:szCs w:val="28"/>
        </w:rPr>
        <w:t xml:space="preserve"> в разделе «Реестр запрещенной продукции».</w:t>
      </w:r>
      <w:proofErr w:type="gramEnd"/>
    </w:p>
    <w:p w:rsidR="00571E59" w:rsidRDefault="00571E59" w:rsidP="00DF4FAC">
      <w:pPr>
        <w:ind w:firstLine="709"/>
        <w:jc w:val="both"/>
        <w:rPr>
          <w:sz w:val="28"/>
          <w:szCs w:val="28"/>
        </w:rPr>
      </w:pPr>
    </w:p>
    <w:p w:rsidR="00C601CC" w:rsidRDefault="00C601CC" w:rsidP="004D45E2">
      <w:pPr>
        <w:jc w:val="both"/>
        <w:rPr>
          <w:sz w:val="28"/>
          <w:szCs w:val="28"/>
        </w:rPr>
      </w:pPr>
    </w:p>
    <w:p w:rsidR="00D156BD" w:rsidRDefault="00D156BD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A06F31" w:rsidRDefault="00A06F31" w:rsidP="00D20772">
      <w:pPr>
        <w:spacing w:line="180" w:lineRule="exact"/>
        <w:jc w:val="both"/>
        <w:rPr>
          <w:sz w:val="18"/>
          <w:szCs w:val="18"/>
        </w:rPr>
        <w:sectPr w:rsidR="00A06F31" w:rsidSect="00D207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2021" w:rsidRPr="00571E59" w:rsidRDefault="00032021" w:rsidP="00032021">
      <w:pPr>
        <w:jc w:val="center"/>
        <w:rPr>
          <w:sz w:val="28"/>
          <w:szCs w:val="28"/>
        </w:rPr>
      </w:pPr>
      <w:r w:rsidRPr="00571E59">
        <w:rPr>
          <w:sz w:val="28"/>
          <w:szCs w:val="28"/>
        </w:rPr>
        <w:lastRenderedPageBreak/>
        <w:t xml:space="preserve">Перечень </w:t>
      </w:r>
      <w:proofErr w:type="spellStart"/>
      <w:r w:rsidRPr="00571E59">
        <w:rPr>
          <w:sz w:val="28"/>
          <w:szCs w:val="28"/>
        </w:rPr>
        <w:t>стеклоомывающих</w:t>
      </w:r>
      <w:proofErr w:type="spellEnd"/>
      <w:r w:rsidRPr="00571E59">
        <w:rPr>
          <w:sz w:val="28"/>
          <w:szCs w:val="28"/>
        </w:rPr>
        <w:t xml:space="preserve"> жидкостей, запрещенных к обращению на территории Республики Беларусь постановлениями Министерства здравоохранения Республики Беларусь </w:t>
      </w:r>
      <w:r w:rsidR="00882A5F">
        <w:rPr>
          <w:sz w:val="28"/>
          <w:szCs w:val="28"/>
        </w:rPr>
        <w:t>в связи с несоответствием по содержанию метанола</w:t>
      </w:r>
    </w:p>
    <w:tbl>
      <w:tblPr>
        <w:tblW w:w="1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411"/>
        <w:gridCol w:w="2857"/>
        <w:gridCol w:w="2693"/>
        <w:gridCol w:w="2615"/>
        <w:gridCol w:w="2187"/>
        <w:gridCol w:w="2440"/>
      </w:tblGrid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C6B78">
              <w:rPr>
                <w:color w:val="000000"/>
              </w:rPr>
              <w:t>п</w:t>
            </w:r>
            <w:proofErr w:type="spellEnd"/>
            <w:proofErr w:type="gramEnd"/>
            <w:r w:rsidRPr="007C6B78">
              <w:rPr>
                <w:color w:val="000000"/>
              </w:rPr>
              <w:t>/</w:t>
            </w:r>
            <w:proofErr w:type="spellStart"/>
            <w:r w:rsidRPr="007C6B78">
              <w:rPr>
                <w:color w:val="000000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>Номер и дата постановления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Наименование продукции, дата изготовления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Изготовитель продукции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Импортеры (поставщики)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качество и безопасность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Принятые меры</w:t>
            </w: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475C86">
            <w:pPr>
              <w:spacing w:line="240" w:lineRule="exact"/>
              <w:jc w:val="center"/>
              <w:rPr>
                <w:color w:val="000000"/>
              </w:rPr>
            </w:pPr>
            <w:r w:rsidRPr="00126CED">
              <w:t>Постановление заместителя Министра – Главного государственного санитарного врача Республики Беларусь от 27.01.2016 № 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Anti</w:t>
            </w:r>
            <w:r w:rsidRPr="007C6B78">
              <w:rPr>
                <w:lang w:eastAsia="en-US"/>
              </w:rPr>
              <w:t xml:space="preserve"> </w:t>
            </w:r>
            <w:r w:rsidRPr="007C6B78">
              <w:t xml:space="preserve">Асе </w:t>
            </w:r>
            <w:r w:rsidRPr="007C6B78">
              <w:rPr>
                <w:lang w:val="en-US" w:eastAsia="en-US"/>
              </w:rPr>
              <w:t>Elite</w:t>
            </w:r>
            <w:r w:rsidRPr="007C6B78">
              <w:rPr>
                <w:lang w:eastAsia="en-US"/>
              </w:rPr>
              <w:t xml:space="preserve">» </w:t>
            </w:r>
            <w:proofErr w:type="spellStart"/>
            <w:r w:rsidRPr="007C6B78">
              <w:t>Зимний-ЗО</w:t>
            </w:r>
            <w:proofErr w:type="spellEnd"/>
            <w:r w:rsidRPr="007C6B78">
              <w:t>, объемом 5 л., штрих код 4627080912588, дата изготовления 09.2014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</w:pPr>
            <w:r w:rsidRPr="007C6B78">
              <w:t xml:space="preserve">ООО «Вавилон-М», </w:t>
            </w:r>
            <w:proofErr w:type="gramStart"/>
            <w:r w:rsidRPr="007C6B78">
              <w:t>г</w:t>
            </w:r>
            <w:proofErr w:type="gramEnd"/>
            <w:r w:rsidRPr="007C6B78">
              <w:t xml:space="preserve">. Москва ул. Нижняя </w:t>
            </w:r>
            <w:proofErr w:type="spellStart"/>
            <w:r w:rsidRPr="007C6B78">
              <w:t>Красносельская</w:t>
            </w:r>
            <w:proofErr w:type="spellEnd"/>
            <w:r w:rsidRPr="007C6B78">
              <w:t>, д. 5, стр.4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gramStart"/>
            <w:r w:rsidRPr="007C6B78">
              <w:t>ЧТУП «</w:t>
            </w:r>
            <w:proofErr w:type="spellStart"/>
            <w:r w:rsidRPr="007C6B78">
              <w:t>АвтоКиликия</w:t>
            </w:r>
            <w:proofErr w:type="spellEnd"/>
            <w:r w:rsidRPr="007C6B78">
              <w:t>», г. Минск, ул. Бабушкина, 90-212, ЧТУП «Причиндалы», Витебская область, г. Городок, ул. Красноармейская, 80А</w:t>
            </w:r>
            <w:r w:rsidRPr="007C6B78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приостановлено обращение продукции с 01.02.2016</w:t>
            </w: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AUTOGLEID</w:t>
            </w:r>
            <w:r w:rsidRPr="007C6B78">
              <w:t>-30», , штрих код 4606255378893, дата изготовления 10.2015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gramStart"/>
            <w:r w:rsidRPr="007C6B78">
              <w:t>ООО «</w:t>
            </w:r>
            <w:proofErr w:type="spellStart"/>
            <w:r w:rsidRPr="007C6B78">
              <w:t>Гарден</w:t>
            </w:r>
            <w:proofErr w:type="spellEnd"/>
            <w:r w:rsidRPr="007C6B78">
              <w:t>», г. Москва, ул. 3-я Никопольская, д.7</w:t>
            </w:r>
            <w:r w:rsidRPr="007C6B78">
              <w:rPr>
                <w:color w:val="000000"/>
              </w:rPr>
              <w:t>ООО «</w:t>
            </w:r>
            <w:proofErr w:type="spellStart"/>
            <w:r w:rsidRPr="007C6B78">
              <w:rPr>
                <w:color w:val="000000"/>
              </w:rPr>
              <w:t>Гарден</w:t>
            </w:r>
            <w:proofErr w:type="spellEnd"/>
            <w:r w:rsidRPr="007C6B78">
              <w:rPr>
                <w:color w:val="000000"/>
              </w:rPr>
              <w:t>» г. Москва, РФ;</w:t>
            </w:r>
            <w:r w:rsidRPr="007C6B78">
              <w:t xml:space="preserve"> 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</w:pPr>
            <w:r w:rsidRPr="007C6B78">
              <w:t xml:space="preserve">индивидуальный предприниматель </w:t>
            </w:r>
            <w:proofErr w:type="spellStart"/>
            <w:r w:rsidRPr="007C6B78">
              <w:t>Гуйдо</w:t>
            </w:r>
            <w:proofErr w:type="spellEnd"/>
            <w:r w:rsidRPr="007C6B78">
              <w:t xml:space="preserve"> Анна Игоревна, Витебская область, г</w:t>
            </w:r>
            <w:proofErr w:type="gramStart"/>
            <w:r w:rsidRPr="007C6B78">
              <w:t>.П</w:t>
            </w:r>
            <w:proofErr w:type="gramEnd"/>
            <w:r w:rsidRPr="007C6B78">
              <w:t xml:space="preserve">олоцк, ул. </w:t>
            </w:r>
            <w:proofErr w:type="spellStart"/>
            <w:r w:rsidRPr="007C6B78">
              <w:t>Зыгина</w:t>
            </w:r>
            <w:proofErr w:type="spellEnd"/>
            <w:r w:rsidRPr="007C6B78">
              <w:t>, 24, кв. 27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ICE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</w:t>
            </w:r>
            <w:r w:rsidRPr="007C6B78">
              <w:t xml:space="preserve">-ЗО»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MASTER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CLEANEK</w:t>
            </w:r>
            <w:r w:rsidRPr="007C6B78">
              <w:t>-ЗО», производитель, штрих код 4608258665826, дата изготовления 12.2014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ООО «Торг Сити», </w:t>
            </w:r>
            <w:proofErr w:type="gramStart"/>
            <w:r w:rsidRPr="007C6B78">
              <w:t>г</w:t>
            </w:r>
            <w:proofErr w:type="gramEnd"/>
            <w:r w:rsidRPr="007C6B78">
              <w:t>. Москва, ул. Ясногорская, 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ЧТУП «</w:t>
            </w:r>
            <w:proofErr w:type="spellStart"/>
            <w:r w:rsidRPr="007C6B78">
              <w:t>Холавто</w:t>
            </w:r>
            <w:proofErr w:type="spellEnd"/>
            <w:r w:rsidRPr="007C6B78">
              <w:t xml:space="preserve">», Витебская область, </w:t>
            </w:r>
            <w:proofErr w:type="gramStart"/>
            <w:r w:rsidRPr="007C6B78">
              <w:t>г</w:t>
            </w:r>
            <w:proofErr w:type="gramEnd"/>
            <w:r w:rsidRPr="007C6B78">
              <w:t>. Орша, ул. Белинского, 3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2205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NON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FREEZING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 xml:space="preserve">(-30), </w:t>
            </w:r>
            <w:r w:rsidRPr="007C6B78">
              <w:rPr>
                <w:lang w:val="en-US" w:eastAsia="en-US"/>
              </w:rPr>
              <w:t>WINTER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ROAD</w:t>
            </w:r>
            <w:r w:rsidRPr="007C6B78">
              <w:rPr>
                <w:lang w:eastAsia="en-US"/>
              </w:rPr>
              <w:t xml:space="preserve"> </w:t>
            </w:r>
            <w:r w:rsidRPr="007C6B78">
              <w:t>-30,  штрих код 4605958588646, дата изготовления 12.2015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gramStart"/>
            <w:r w:rsidRPr="007C6B78">
              <w:t xml:space="preserve">ООО «АС-Инжиниринг», округ Александров, п. </w:t>
            </w:r>
            <w:proofErr w:type="spellStart"/>
            <w:r w:rsidRPr="007C6B78">
              <w:t>Баракирево</w:t>
            </w:r>
            <w:proofErr w:type="spellEnd"/>
            <w:r w:rsidRPr="007C6B78">
              <w:t>, ул. Заводская, 10, корп. 41, Владимирская область, Россия</w:t>
            </w:r>
            <w:r w:rsidRPr="007C6B78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индивидуальный предприниматель </w:t>
            </w:r>
            <w:proofErr w:type="spellStart"/>
            <w:r w:rsidRPr="007C6B78">
              <w:t>Татарчук</w:t>
            </w:r>
            <w:proofErr w:type="spellEnd"/>
            <w:r w:rsidRPr="007C6B78">
              <w:t xml:space="preserve"> Тамара Васильевна, Витебская область, </w:t>
            </w:r>
            <w:proofErr w:type="gramStart"/>
            <w:r w:rsidRPr="007C6B78">
              <w:t>г</w:t>
            </w:r>
            <w:proofErr w:type="gramEnd"/>
            <w:r w:rsidRPr="007C6B78">
              <w:t xml:space="preserve">. </w:t>
            </w:r>
            <w:proofErr w:type="spellStart"/>
            <w:r w:rsidRPr="007C6B78">
              <w:t>Поставы</w:t>
            </w:r>
            <w:proofErr w:type="spellEnd"/>
            <w:r w:rsidRPr="007C6B78">
              <w:t>, ул. Советская, 2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rPr>
                <w:lang w:eastAsia="en-US"/>
              </w:rPr>
              <w:t>«</w:t>
            </w:r>
            <w:proofErr w:type="spellStart"/>
            <w:r w:rsidRPr="007C6B78">
              <w:rPr>
                <w:lang w:val="en-US" w:eastAsia="en-US"/>
              </w:rPr>
              <w:t>WillMelt</w:t>
            </w:r>
            <w:proofErr w:type="spellEnd"/>
            <w:r w:rsidRPr="007C6B78">
              <w:rPr>
                <w:lang w:eastAsia="en-US"/>
              </w:rPr>
              <w:t xml:space="preserve">» </w:t>
            </w:r>
            <w:r w:rsidRPr="007C6B78">
              <w:t>марки -30</w:t>
            </w:r>
            <w:r w:rsidRPr="007C6B78">
              <w:rPr>
                <w:vertAlign w:val="superscript"/>
              </w:rPr>
              <w:t>С</w:t>
            </w:r>
            <w:r w:rsidRPr="007C6B78">
              <w:t>С, штрих код 4608255322982, дата изготовления 10.2015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 </w:t>
            </w:r>
            <w:proofErr w:type="gramStart"/>
            <w:r w:rsidRPr="007C6B78">
              <w:t xml:space="preserve">«АС-Инжиниринг», г. Москва, ул. Покровка, д. 25, стр. 2, </w:t>
            </w:r>
            <w:proofErr w:type="spellStart"/>
            <w:r w:rsidRPr="007C6B78">
              <w:t>оф</w:t>
            </w:r>
            <w:proofErr w:type="spellEnd"/>
            <w:r w:rsidRPr="007C6B78">
              <w:t>. 4</w:t>
            </w:r>
            <w:proofErr w:type="gramEnd"/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ЧТУП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JIBK</w:t>
            </w:r>
            <w:r w:rsidRPr="007C6B78">
              <w:rPr>
                <w:lang w:eastAsia="en-US"/>
              </w:rPr>
              <w:t xml:space="preserve"> </w:t>
            </w:r>
            <w:r w:rsidRPr="007C6B78">
              <w:t xml:space="preserve">Авто», Минский район, а. г. </w:t>
            </w:r>
            <w:proofErr w:type="spellStart"/>
            <w:r w:rsidRPr="007C6B78">
              <w:t>Щомыслица</w:t>
            </w:r>
            <w:proofErr w:type="spellEnd"/>
            <w:r w:rsidRPr="007C6B78">
              <w:t xml:space="preserve">, ул. </w:t>
            </w:r>
            <w:proofErr w:type="spellStart"/>
            <w:r w:rsidRPr="007C6B78">
              <w:t>Кирюникова</w:t>
            </w:r>
            <w:proofErr w:type="spellEnd"/>
            <w:r w:rsidRPr="007C6B78">
              <w:t>, д.6, оф.9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 жидкость для автомобилей </w:t>
            </w:r>
            <w:r w:rsidRPr="007C6B78">
              <w:t>- 30</w:t>
            </w:r>
            <w:proofErr w:type="gramStart"/>
            <w:r w:rsidRPr="007C6B78">
              <w:t>°С</w:t>
            </w:r>
            <w:proofErr w:type="gramEnd"/>
            <w:r w:rsidRPr="007C6B78">
              <w:t xml:space="preserve"> «Сибирь», штрих код 4620482311478, дата изготовления I квартал 2015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ООО «Элит </w:t>
            </w:r>
            <w:proofErr w:type="spellStart"/>
            <w:r w:rsidRPr="007C6B78">
              <w:t>Эстейт</w:t>
            </w:r>
            <w:proofErr w:type="spellEnd"/>
            <w:r w:rsidRPr="007C6B78">
              <w:t xml:space="preserve"> </w:t>
            </w:r>
            <w:proofErr w:type="spellStart"/>
            <w:r w:rsidRPr="007C6B78">
              <w:t>Компани</w:t>
            </w:r>
            <w:proofErr w:type="spellEnd"/>
            <w:r w:rsidRPr="007C6B78">
              <w:t xml:space="preserve">», г. Москва, ул. </w:t>
            </w:r>
            <w:proofErr w:type="spellStart"/>
            <w:r w:rsidRPr="007C6B78">
              <w:t>Борисовская</w:t>
            </w:r>
            <w:proofErr w:type="spellEnd"/>
            <w:r w:rsidRPr="007C6B78">
              <w:t>, 16</w:t>
            </w:r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частное предприятие «</w:t>
            </w:r>
            <w:proofErr w:type="spellStart"/>
            <w:r w:rsidRPr="007C6B78">
              <w:t>Шате-М</w:t>
            </w:r>
            <w:proofErr w:type="spellEnd"/>
            <w:r w:rsidRPr="007C6B78">
              <w:t xml:space="preserve"> Плюс» Минский район, поселок Привольный, ул. Мира, 2а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126CED" w:rsidRPr="000213C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 xml:space="preserve">аместителя Министра – Главного государственного санитарного врача Республики Беларусь </w:t>
            </w:r>
            <w:r w:rsidRPr="000213C8">
              <w:rPr>
                <w:color w:val="000000"/>
              </w:rPr>
              <w:t>от  06.11.2018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99</w:t>
            </w:r>
            <w:r>
              <w:rPr>
                <w:color w:val="000000"/>
              </w:rPr>
              <w:t>.</w:t>
            </w:r>
          </w:p>
          <w:p w:rsidR="00126CED" w:rsidRPr="000213C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0213C8">
              <w:rPr>
                <w:rFonts w:eastAsia="Calibri"/>
                <w:bCs/>
              </w:rPr>
              <w:t xml:space="preserve">жидкость </w:t>
            </w:r>
            <w:proofErr w:type="spellStart"/>
            <w:r w:rsidRPr="000213C8">
              <w:rPr>
                <w:rFonts w:eastAsia="Calibri"/>
                <w:bCs/>
              </w:rPr>
              <w:t>стеклоомывающая</w:t>
            </w:r>
            <w:proofErr w:type="spellEnd"/>
            <w:r w:rsidRPr="000213C8">
              <w:rPr>
                <w:rFonts w:eastAsia="Calibri"/>
                <w:bCs/>
              </w:rPr>
              <w:t xml:space="preserve"> низкозамерзающая «</w:t>
            </w:r>
            <w:proofErr w:type="gramStart"/>
            <w:r w:rsidRPr="000213C8">
              <w:rPr>
                <w:rFonts w:eastAsia="Calibri"/>
                <w:bCs/>
                <w:lang w:val="en-US"/>
              </w:rPr>
              <w:t>I</w:t>
            </w:r>
            <w:proofErr w:type="gramEnd"/>
            <w:r w:rsidRPr="000213C8">
              <w:rPr>
                <w:rFonts w:eastAsia="Calibri"/>
                <w:bCs/>
              </w:rPr>
              <w:t>СЕ DRIVE» -30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ООО «ИВЕНТА», Российская Федерация </w:t>
            </w:r>
          </w:p>
        </w:tc>
        <w:tc>
          <w:tcPr>
            <w:tcW w:w="2615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ИП </w:t>
            </w:r>
            <w:proofErr w:type="spellStart"/>
            <w:r w:rsidRPr="000213C8">
              <w:rPr>
                <w:color w:val="000000"/>
              </w:rPr>
              <w:t>Семеш</w:t>
            </w:r>
            <w:proofErr w:type="spellEnd"/>
            <w:r w:rsidRPr="000213C8">
              <w:rPr>
                <w:color w:val="000000"/>
              </w:rPr>
              <w:t xml:space="preserve"> Сергей Михайлович Витебская область, ИП Шмидт В.В. Минская область, ООО «</w:t>
            </w:r>
            <w:proofErr w:type="spellStart"/>
            <w:r w:rsidRPr="000213C8">
              <w:rPr>
                <w:color w:val="000000"/>
              </w:rPr>
              <w:t>Атоспейс-Могилев</w:t>
            </w:r>
            <w:proofErr w:type="spellEnd"/>
            <w:r w:rsidRPr="000213C8">
              <w:rPr>
                <w:color w:val="000000"/>
              </w:rPr>
              <w:t>» г</w:t>
            </w:r>
            <w:proofErr w:type="gramStart"/>
            <w:r w:rsidRPr="000213C8">
              <w:rPr>
                <w:color w:val="000000"/>
              </w:rPr>
              <w:t>.М</w:t>
            </w:r>
            <w:proofErr w:type="gramEnd"/>
            <w:r w:rsidRPr="000213C8">
              <w:rPr>
                <w:color w:val="000000"/>
              </w:rPr>
              <w:t>огилев, ООО «</w:t>
            </w:r>
            <w:proofErr w:type="spellStart"/>
            <w:r w:rsidRPr="000213C8">
              <w:rPr>
                <w:color w:val="000000"/>
              </w:rPr>
              <w:t>ЮраваАтр</w:t>
            </w:r>
            <w:proofErr w:type="spellEnd"/>
            <w:r w:rsidRPr="000213C8">
              <w:rPr>
                <w:color w:val="000000"/>
              </w:rPr>
              <w:t>» г.Могилев</w:t>
            </w:r>
          </w:p>
        </w:tc>
        <w:tc>
          <w:tcPr>
            <w:tcW w:w="2187" w:type="dxa"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rFonts w:eastAsia="Calibri"/>
                <w:bCs/>
              </w:rPr>
              <w:t>свидетельств</w:t>
            </w:r>
            <w:r>
              <w:rPr>
                <w:rFonts w:eastAsia="Calibri"/>
                <w:bCs/>
              </w:rPr>
              <w:t>о</w:t>
            </w:r>
            <w:r w:rsidRPr="000213C8">
              <w:rPr>
                <w:rFonts w:eastAsia="Calibri"/>
                <w:bCs/>
              </w:rPr>
              <w:t xml:space="preserve"> о государственной регистрации </w:t>
            </w:r>
            <w:r w:rsidRPr="000213C8">
              <w:rPr>
                <w:rFonts w:eastAsia="Calibri"/>
              </w:rPr>
              <w:t xml:space="preserve">от 08.06.2017 </w:t>
            </w:r>
            <w:r>
              <w:rPr>
                <w:rFonts w:eastAsia="Calibri"/>
              </w:rPr>
              <w:t xml:space="preserve">                     </w:t>
            </w:r>
            <w:r w:rsidRPr="000213C8">
              <w:rPr>
                <w:rFonts w:eastAsia="Calibri"/>
              </w:rPr>
              <w:t>№ KG.11.01.09.015.Е.002621.06.17</w:t>
            </w:r>
          </w:p>
        </w:tc>
        <w:tc>
          <w:tcPr>
            <w:tcW w:w="2440" w:type="dxa"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0213C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16.11.2018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101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жидкость </w:t>
            </w:r>
            <w:proofErr w:type="spellStart"/>
            <w:r>
              <w:rPr>
                <w:color w:val="000000"/>
              </w:rPr>
              <w:t>стеклоомывающая</w:t>
            </w:r>
            <w:proofErr w:type="spellEnd"/>
            <w:r>
              <w:rPr>
                <w:color w:val="000000"/>
              </w:rPr>
              <w:t xml:space="preserve"> незамерзающая</w:t>
            </w:r>
            <w:r w:rsidRPr="000213C8">
              <w:rPr>
                <w:color w:val="000000"/>
              </w:rPr>
              <w:t xml:space="preserve"> «</w:t>
            </w:r>
            <w:proofErr w:type="spellStart"/>
            <w:r w:rsidRPr="000213C8">
              <w:rPr>
                <w:color w:val="000000"/>
              </w:rPr>
              <w:t>Clean</w:t>
            </w:r>
            <w:proofErr w:type="spellEnd"/>
            <w:r w:rsidRPr="000213C8">
              <w:rPr>
                <w:color w:val="000000"/>
              </w:rPr>
              <w:t xml:space="preserve"> </w:t>
            </w:r>
            <w:proofErr w:type="spellStart"/>
            <w:r w:rsidRPr="000213C8">
              <w:rPr>
                <w:color w:val="000000"/>
              </w:rPr>
              <w:t>Way</w:t>
            </w:r>
            <w:proofErr w:type="spellEnd"/>
            <w:r w:rsidRPr="000213C8">
              <w:rPr>
                <w:color w:val="000000"/>
              </w:rPr>
              <w:t>» минус 30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«ИВИОН», Российская Федерация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ЧТУП «</w:t>
            </w:r>
            <w:proofErr w:type="spellStart"/>
            <w:r w:rsidRPr="000213C8">
              <w:rPr>
                <w:color w:val="000000"/>
              </w:rPr>
              <w:t>Автокиликия</w:t>
            </w:r>
            <w:proofErr w:type="spellEnd"/>
            <w:r w:rsidRPr="000213C8">
              <w:rPr>
                <w:color w:val="000000"/>
              </w:rPr>
              <w:t>» г</w:t>
            </w:r>
            <w:proofErr w:type="gramStart"/>
            <w:r w:rsidRPr="000213C8">
              <w:rPr>
                <w:color w:val="000000"/>
              </w:rPr>
              <w:t>.М</w:t>
            </w:r>
            <w:proofErr w:type="gramEnd"/>
            <w:r w:rsidRPr="000213C8">
              <w:rPr>
                <w:color w:val="000000"/>
              </w:rPr>
              <w:t>инск</w:t>
            </w:r>
          </w:p>
        </w:tc>
        <w:tc>
          <w:tcPr>
            <w:tcW w:w="2187" w:type="dxa"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0213C8">
              <w:rPr>
                <w:color w:val="000000"/>
              </w:rPr>
              <w:t xml:space="preserve"> о государственной регистрации от 08.06.2017 </w:t>
            </w:r>
            <w:r>
              <w:rPr>
                <w:color w:val="000000"/>
              </w:rPr>
              <w:t xml:space="preserve">                     </w:t>
            </w:r>
            <w:r w:rsidRPr="000213C8">
              <w:rPr>
                <w:color w:val="000000"/>
              </w:rPr>
              <w:t>№ KG.11.01.09.015.Е.002615.06.17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lastRenderedPageBreak/>
              <w:t>Республики Беларусь</w:t>
            </w:r>
          </w:p>
        </w:tc>
      </w:tr>
      <w:tr w:rsidR="00603978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0213C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22.11.2018 № 110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жидкость </w:t>
            </w:r>
            <w:proofErr w:type="spellStart"/>
            <w:r w:rsidRPr="000213C8">
              <w:rPr>
                <w:color w:val="000000"/>
              </w:rPr>
              <w:t>стеклоомывающая</w:t>
            </w:r>
            <w:proofErr w:type="spellEnd"/>
            <w:r w:rsidRPr="000213C8">
              <w:rPr>
                <w:color w:val="000000"/>
              </w:rPr>
              <w:t xml:space="preserve"> низкозамерзающая «</w:t>
            </w:r>
            <w:proofErr w:type="spellStart"/>
            <w:r w:rsidRPr="000213C8">
              <w:rPr>
                <w:color w:val="000000"/>
              </w:rPr>
              <w:t>FrozOK</w:t>
            </w:r>
            <w:proofErr w:type="spellEnd"/>
            <w:r w:rsidRPr="000213C8">
              <w:rPr>
                <w:color w:val="000000"/>
              </w:rPr>
              <w:t>» -30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</w:t>
            </w:r>
            <w:proofErr w:type="spellStart"/>
            <w:proofErr w:type="gramStart"/>
            <w:r w:rsidRPr="000213C8">
              <w:rPr>
                <w:color w:val="000000"/>
              </w:rPr>
              <w:t>Авто-Химическая</w:t>
            </w:r>
            <w:proofErr w:type="spellEnd"/>
            <w:proofErr w:type="gramEnd"/>
            <w:r w:rsidRPr="000213C8">
              <w:rPr>
                <w:color w:val="000000"/>
              </w:rPr>
              <w:t xml:space="preserve"> компания», Российская Федерация 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</w:t>
            </w:r>
            <w:proofErr w:type="spellStart"/>
            <w:r w:rsidRPr="000213C8">
              <w:rPr>
                <w:color w:val="000000"/>
              </w:rPr>
              <w:t>Мотехсавтозапчасти</w:t>
            </w:r>
            <w:proofErr w:type="spellEnd"/>
            <w:r w:rsidRPr="000213C8">
              <w:rPr>
                <w:color w:val="000000"/>
              </w:rPr>
              <w:t>»</w:t>
            </w:r>
          </w:p>
        </w:tc>
        <w:tc>
          <w:tcPr>
            <w:tcW w:w="2187" w:type="dxa"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</w:t>
            </w:r>
            <w:r w:rsidRPr="000213C8">
              <w:rPr>
                <w:color w:val="000000"/>
              </w:rPr>
              <w:t xml:space="preserve"> о государственной регистрации от 05.07.2018 </w:t>
            </w:r>
            <w:r>
              <w:rPr>
                <w:color w:val="000000"/>
              </w:rPr>
              <w:t xml:space="preserve">                       </w:t>
            </w:r>
            <w:r w:rsidRPr="000213C8">
              <w:rPr>
                <w:color w:val="000000"/>
              </w:rPr>
              <w:t>№ KG.11.01.09.015.Е.002522.07.18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2205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12.12.2018</w:t>
            </w:r>
            <w:r>
              <w:rPr>
                <w:color w:val="000000"/>
              </w:rPr>
              <w:t xml:space="preserve"> </w:t>
            </w:r>
            <w:r w:rsidRPr="007C6B78">
              <w:rPr>
                <w:color w:val="000000"/>
              </w:rPr>
              <w:t>№ 113.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жидкость </w:t>
            </w:r>
            <w:proofErr w:type="spellStart"/>
            <w:r w:rsidRPr="007C6B78">
              <w:rPr>
                <w:color w:val="000000"/>
              </w:rPr>
              <w:t>стеклоомывающая</w:t>
            </w:r>
            <w:proofErr w:type="spellEnd"/>
            <w:r w:rsidRPr="007C6B78">
              <w:rPr>
                <w:color w:val="000000"/>
              </w:rPr>
              <w:t xml:space="preserve"> низкозамерзающая«</w:t>
            </w:r>
            <w:proofErr w:type="spellStart"/>
            <w:r w:rsidRPr="007C6B78">
              <w:rPr>
                <w:color w:val="000000"/>
              </w:rPr>
              <w:t>Cold</w:t>
            </w:r>
            <w:proofErr w:type="spellEnd"/>
            <w:r w:rsidRPr="007C6B78">
              <w:rPr>
                <w:color w:val="000000"/>
              </w:rPr>
              <w:t xml:space="preserve"> </w:t>
            </w:r>
            <w:proofErr w:type="spellStart"/>
            <w:r w:rsidRPr="007C6B78">
              <w:rPr>
                <w:color w:val="000000"/>
              </w:rPr>
              <w:t>Star</w:t>
            </w:r>
            <w:proofErr w:type="spellEnd"/>
            <w:r w:rsidRPr="007C6B78">
              <w:rPr>
                <w:color w:val="000000"/>
              </w:rPr>
              <w:t>» GLEID EXPERT минус 30, ТУ 20.41.32-001-03550215-2018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изготовитель ООО «</w:t>
            </w:r>
            <w:proofErr w:type="spellStart"/>
            <w:r w:rsidRPr="007C6B78">
              <w:rPr>
                <w:color w:val="000000"/>
              </w:rPr>
              <w:t>КлинГласс</w:t>
            </w:r>
            <w:proofErr w:type="spellEnd"/>
            <w:r w:rsidRPr="007C6B78">
              <w:rPr>
                <w:color w:val="000000"/>
              </w:rPr>
              <w:t xml:space="preserve">», Россия 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ООО «</w:t>
            </w:r>
            <w:proofErr w:type="spellStart"/>
            <w:r w:rsidRPr="007C6B78">
              <w:rPr>
                <w:color w:val="000000"/>
              </w:rPr>
              <w:t>Автоспейс</w:t>
            </w:r>
            <w:proofErr w:type="spellEnd"/>
            <w:r w:rsidRPr="007C6B78">
              <w:rPr>
                <w:color w:val="000000"/>
              </w:rPr>
              <w:t>» г</w:t>
            </w:r>
            <w:proofErr w:type="gramStart"/>
            <w:r w:rsidRPr="007C6B78">
              <w:rPr>
                <w:color w:val="000000"/>
              </w:rPr>
              <w:t>.М</w:t>
            </w:r>
            <w:proofErr w:type="gramEnd"/>
            <w:r w:rsidRPr="007C6B78">
              <w:rPr>
                <w:color w:val="000000"/>
              </w:rPr>
              <w:t>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от 05.07.2018                       № KG.11.01.09.015.Е.002526.07.18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 xml:space="preserve">заместителя Министра – Главного государственного санитарного врача </w:t>
            </w:r>
            <w:r w:rsidRPr="007C6B78">
              <w:lastRenderedPageBreak/>
              <w:t>Республики Беларусь</w:t>
            </w:r>
            <w:r w:rsidRPr="007C6B78">
              <w:rPr>
                <w:color w:val="000000"/>
              </w:rPr>
              <w:t xml:space="preserve"> от 29.12.2018 № 118.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7C6B78">
              <w:lastRenderedPageBreak/>
              <w:t xml:space="preserve">жидкость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«</w:t>
            </w:r>
            <w:r w:rsidRPr="007C6B78">
              <w:rPr>
                <w:lang w:val="en-US"/>
              </w:rPr>
              <w:t>MASTER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30, ТУ 20.41.32-009-00632763-2017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t>изготовитель ООО «</w:t>
            </w:r>
            <w:proofErr w:type="spellStart"/>
            <w:r w:rsidRPr="007C6B78">
              <w:t>Нортвуд</w:t>
            </w:r>
            <w:proofErr w:type="spellEnd"/>
            <w:r w:rsidRPr="007C6B78">
              <w:t>», Россия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ООО «Авто </w:t>
            </w:r>
            <w:proofErr w:type="spellStart"/>
            <w:r w:rsidRPr="007C6B78">
              <w:t>Голден</w:t>
            </w:r>
            <w:proofErr w:type="spellEnd"/>
            <w:r w:rsidRPr="007C6B78">
              <w:t xml:space="preserve"> </w:t>
            </w:r>
            <w:proofErr w:type="spellStart"/>
            <w:r w:rsidRPr="007C6B78">
              <w:t>Лайт</w:t>
            </w:r>
            <w:proofErr w:type="spellEnd"/>
            <w:r w:rsidRPr="007C6B78">
              <w:t>» г</w:t>
            </w:r>
            <w:proofErr w:type="gramStart"/>
            <w:r w:rsidRPr="007C6B78">
              <w:t>.М</w:t>
            </w:r>
            <w:proofErr w:type="gramEnd"/>
            <w:r w:rsidRPr="007C6B78">
              <w:t>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08.06.2017                        № KG.11.01.09.015.Е.</w:t>
            </w:r>
            <w:r w:rsidRPr="007C6B78">
              <w:rPr>
                <w:rFonts w:eastAsia="Calibri"/>
              </w:rPr>
              <w:lastRenderedPageBreak/>
              <w:t>002616.06.17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lastRenderedPageBreak/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 xml:space="preserve">, </w:t>
            </w:r>
            <w:r w:rsidRPr="000213C8">
              <w:rPr>
                <w:color w:val="000000"/>
              </w:rPr>
              <w:lastRenderedPageBreak/>
              <w:t>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29.12.2018 № 119.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7C6B78">
              <w:t xml:space="preserve">жидкость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«</w:t>
            </w:r>
            <w:r w:rsidRPr="007C6B78">
              <w:rPr>
                <w:lang w:val="en-US"/>
              </w:rPr>
              <w:t>NORD</w:t>
            </w:r>
            <w:r w:rsidRPr="007C6B78">
              <w:t xml:space="preserve"> </w:t>
            </w:r>
            <w:r w:rsidRPr="007C6B78">
              <w:rPr>
                <w:lang w:val="en-US"/>
              </w:rPr>
              <w:t>ACTIVE</w:t>
            </w:r>
            <w:r w:rsidRPr="007C6B78">
              <w:t>» минус 30, ТУ 20.41.32-001-01353315-2018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t>изготовитель ООО «</w:t>
            </w:r>
            <w:proofErr w:type="spellStart"/>
            <w:r w:rsidRPr="007C6B78">
              <w:t>ПараллельЛимитэд</w:t>
            </w:r>
            <w:proofErr w:type="spellEnd"/>
            <w:r w:rsidRPr="007C6B78">
              <w:t>», Россия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</w:t>
            </w:r>
            <w:proofErr w:type="spellStart"/>
            <w:r w:rsidRPr="007C6B78">
              <w:t>Автоспейс</w:t>
            </w:r>
            <w:proofErr w:type="spellEnd"/>
            <w:r w:rsidRPr="007C6B78">
              <w:t>» г</w:t>
            </w:r>
            <w:proofErr w:type="gramStart"/>
            <w:r w:rsidRPr="007C6B78">
              <w:t>.М</w:t>
            </w:r>
            <w:proofErr w:type="gramEnd"/>
            <w:r w:rsidRPr="007C6B78">
              <w:t>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05.07.2018                        № KG.11.01.09.015.Е.002525.07.18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6039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11.01.2019 № 4.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низкозамерзающая для стекол автотранспорта «Патриот»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20.41.32.112-001-19156561-2017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«Альянс»,  г</w:t>
            </w:r>
            <w:proofErr w:type="gramStart"/>
            <w:r w:rsidRPr="007C6B78">
              <w:t>.С</w:t>
            </w:r>
            <w:proofErr w:type="gramEnd"/>
            <w:r w:rsidRPr="007C6B78">
              <w:t xml:space="preserve">анкт-Петербург, </w:t>
            </w:r>
            <w:proofErr w:type="spellStart"/>
            <w:r w:rsidRPr="007C6B78">
              <w:t>пр.Шуваловский</w:t>
            </w:r>
            <w:proofErr w:type="spellEnd"/>
            <w:r w:rsidRPr="007C6B78">
              <w:t>, дом № 41, корпус 1, литер А, помещение 13-Н,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частное предприятие «</w:t>
            </w:r>
            <w:proofErr w:type="spellStart"/>
            <w:r w:rsidRPr="007C6B78">
              <w:t>Гайко-М-Ойл</w:t>
            </w:r>
            <w:proofErr w:type="spellEnd"/>
            <w:r w:rsidRPr="007C6B78">
              <w:t>» Витебская область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01.10.2018                        № KG.11.01.09.015.Е.003923.10.18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 xml:space="preserve">заместителя Министра – </w:t>
            </w:r>
            <w:r w:rsidRPr="007C6B78">
              <w:lastRenderedPageBreak/>
              <w:t>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8</w:t>
            </w:r>
            <w:r w:rsidR="00882A5F">
              <w:rPr>
                <w:color w:val="000000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lastRenderedPageBreak/>
              <w:t xml:space="preserve">Жидкость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</w:t>
            </w:r>
            <w:r w:rsidRPr="007C6B78">
              <w:lastRenderedPageBreak/>
              <w:t>«</w:t>
            </w:r>
            <w:proofErr w:type="spellStart"/>
            <w:r w:rsidRPr="007C6B78">
              <w:t>Winter</w:t>
            </w:r>
            <w:proofErr w:type="spellEnd"/>
            <w:r w:rsidRPr="007C6B78">
              <w:t xml:space="preserve"> </w:t>
            </w:r>
            <w:r w:rsidRPr="007C6B78">
              <w:rPr>
                <w:lang w:val="en-US"/>
              </w:rPr>
              <w:t>Formula</w:t>
            </w:r>
            <w:r w:rsidRPr="007C6B78">
              <w:t>» -30, ТУ 20-41-32-005-02972434-2017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lastRenderedPageBreak/>
              <w:t>изготовитель ООО «ИНТЕГРА»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ИП </w:t>
            </w:r>
            <w:proofErr w:type="spellStart"/>
            <w:r w:rsidRPr="007C6B78">
              <w:t>Паращенко</w:t>
            </w:r>
            <w:proofErr w:type="spellEnd"/>
            <w:r w:rsidRPr="007C6B78">
              <w:t xml:space="preserve"> С.М. г</w:t>
            </w:r>
            <w:proofErr w:type="gramStart"/>
            <w:r w:rsidRPr="007C6B78">
              <w:t>.Г</w:t>
            </w:r>
            <w:proofErr w:type="gramEnd"/>
            <w:r w:rsidRPr="007C6B78">
              <w:t>омель, ООО «Широких» г.Гомель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 xml:space="preserve">от </w:t>
            </w:r>
            <w:r w:rsidRPr="007C6B78">
              <w:rPr>
                <w:rFonts w:eastAsia="Calibri"/>
              </w:rPr>
              <w:lastRenderedPageBreak/>
              <w:t>13.06.2017                            № KG.11.01.09.015.Е.002707.06.17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lastRenderedPageBreak/>
              <w:t xml:space="preserve">запрет ввоза на территорию Республики </w:t>
            </w:r>
            <w:r w:rsidRPr="000213C8">
              <w:rPr>
                <w:color w:val="000000"/>
              </w:rPr>
              <w:lastRenderedPageBreak/>
              <w:t>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для </w:t>
            </w:r>
            <w:proofErr w:type="spellStart"/>
            <w:r w:rsidRPr="007C6B78">
              <w:t>омывания</w:t>
            </w:r>
            <w:proofErr w:type="spellEnd"/>
            <w:r w:rsidRPr="007C6B78">
              <w:t xml:space="preserve"> стекол «</w:t>
            </w:r>
            <w:proofErr w:type="spellStart"/>
            <w:r w:rsidRPr="007C6B78">
              <w:rPr>
                <w:lang w:val="en-US"/>
              </w:rPr>
              <w:t>Sawex</w:t>
            </w:r>
            <w:proofErr w:type="spellEnd"/>
            <w:r w:rsidRPr="007C6B78">
              <w:t xml:space="preserve">» 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-25</w:t>
            </w:r>
            <w:r w:rsidRPr="007C6B78">
              <w:rPr>
                <w:vertAlign w:val="superscript"/>
              </w:rPr>
              <w:t>0</w:t>
            </w:r>
            <w:r w:rsidRPr="007C6B78">
              <w:rPr>
                <w:lang w:val="en-US"/>
              </w:rPr>
              <w:t>C</w:t>
            </w:r>
            <w:r w:rsidRPr="007C6B78">
              <w:t>.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изготовитель </w:t>
            </w:r>
            <w:r w:rsidRPr="007C6B78">
              <w:rPr>
                <w:lang w:val="en-US"/>
              </w:rPr>
              <w:t xml:space="preserve">UAB </w:t>
            </w:r>
            <w:proofErr w:type="spellStart"/>
            <w:r w:rsidRPr="007C6B78">
              <w:rPr>
                <w:lang w:val="en-US"/>
              </w:rPr>
              <w:t>Savinge</w:t>
            </w:r>
            <w:proofErr w:type="spellEnd"/>
            <w:r w:rsidRPr="007C6B78">
              <w:rPr>
                <w:lang w:val="en-US"/>
              </w:rPr>
              <w:t xml:space="preserve">, </w:t>
            </w:r>
            <w:r w:rsidRPr="007C6B78">
              <w:t>Литва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</w:t>
            </w:r>
            <w:proofErr w:type="spellStart"/>
            <w:r w:rsidRPr="007C6B78">
              <w:t>ГрандОйл</w:t>
            </w:r>
            <w:proofErr w:type="spellEnd"/>
            <w:r w:rsidRPr="007C6B78">
              <w:t>», ЧПУП «Олимп и К» г</w:t>
            </w:r>
            <w:proofErr w:type="gramStart"/>
            <w:r w:rsidRPr="007C6B78">
              <w:t>.Г</w:t>
            </w:r>
            <w:proofErr w:type="gramEnd"/>
            <w:r w:rsidRPr="007C6B78">
              <w:t>омель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 xml:space="preserve">от 25.02.2011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.39.98.11.015.Е.000060.02.11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05.02.2019 № 25.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</w:t>
            </w:r>
            <w:proofErr w:type="spellStart"/>
            <w:r w:rsidRPr="007C6B78">
              <w:t>стеклоомывающеая</w:t>
            </w:r>
            <w:proofErr w:type="spellEnd"/>
            <w:r w:rsidRPr="007C6B78">
              <w:t xml:space="preserve"> низкозамерзающая «</w:t>
            </w:r>
            <w:proofErr w:type="spellStart"/>
            <w:r w:rsidRPr="007C6B78">
              <w:t>Антилед</w:t>
            </w:r>
            <w:proofErr w:type="spellEnd"/>
            <w:r w:rsidRPr="007C6B78">
              <w:t xml:space="preserve"> – 20С», «</w:t>
            </w:r>
            <w:r w:rsidRPr="007C6B78">
              <w:rPr>
                <w:lang w:val="en-US"/>
              </w:rPr>
              <w:t>SINTEZCOM</w:t>
            </w:r>
            <w:r w:rsidRPr="007C6B78">
              <w:t xml:space="preserve">  </w:t>
            </w:r>
            <w:r w:rsidRPr="007C6B78">
              <w:rPr>
                <w:lang w:val="en-US"/>
              </w:rPr>
              <w:t>NORD</w:t>
            </w:r>
            <w:r w:rsidRPr="007C6B78">
              <w:t>», ТУ 20.41.32-007-06621223-2018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</w:t>
            </w:r>
            <w:proofErr w:type="spellStart"/>
            <w:r w:rsidRPr="007C6B78">
              <w:t>Синтезком</w:t>
            </w:r>
            <w:proofErr w:type="spellEnd"/>
            <w:r w:rsidRPr="007C6B78">
              <w:t>», РФ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Шмидт В.В. г</w:t>
            </w:r>
            <w:proofErr w:type="gramStart"/>
            <w:r w:rsidRPr="007C6B78">
              <w:t>.Б</w:t>
            </w:r>
            <w:proofErr w:type="gramEnd"/>
            <w:r w:rsidRPr="007C6B78">
              <w:t>орисов, частное предприятие «Все о стройке»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10.09.2018  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.11.01.09.015.Е.003547.09.18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07.02.2019 № 27.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«</w:t>
            </w:r>
            <w:r w:rsidRPr="007C6B78">
              <w:rPr>
                <w:lang w:val="en-US"/>
              </w:rPr>
              <w:t>Polar</w:t>
            </w:r>
            <w:r w:rsidRPr="007C6B78">
              <w:t xml:space="preserve"> </w:t>
            </w:r>
            <w:r w:rsidRPr="007C6B78">
              <w:rPr>
                <w:lang w:val="en-US"/>
              </w:rPr>
              <w:t>View</w:t>
            </w:r>
            <w:r w:rsidRPr="007C6B78">
              <w:t>» - 30˚</w:t>
            </w:r>
            <w:r w:rsidRPr="007C6B78">
              <w:rPr>
                <w:lang w:val="en-US"/>
              </w:rPr>
              <w:t>C</w:t>
            </w:r>
            <w:r w:rsidRPr="007C6B78">
              <w:t>, ТУ 20.41.32-010-3405001-2017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«ЭЛЕГЕСТ», г</w:t>
            </w:r>
            <w:proofErr w:type="gramStart"/>
            <w:r w:rsidRPr="007C6B78">
              <w:t>.М</w:t>
            </w:r>
            <w:proofErr w:type="gramEnd"/>
            <w:r w:rsidRPr="007C6B78">
              <w:t xml:space="preserve">осква, площадь Комсомольская, д. 1А, строение 2, офис 13, адрес производства Рязанская область, г. Сасово, </w:t>
            </w:r>
            <w:proofErr w:type="spellStart"/>
            <w:r w:rsidRPr="007C6B78">
              <w:t>ул.Ново-Елатомская</w:t>
            </w:r>
            <w:proofErr w:type="spellEnd"/>
            <w:r w:rsidRPr="007C6B78">
              <w:t>, д. 47,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ООО «Л-авто»,  </w:t>
            </w:r>
            <w:proofErr w:type="gramStart"/>
            <w:r w:rsidRPr="007C6B78">
              <w:t>г</w:t>
            </w:r>
            <w:proofErr w:type="gramEnd"/>
            <w:r w:rsidRPr="007C6B78">
              <w:t>. 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.11.01.09.015.Е.002614.06.17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28.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для мытья ветровых стекол автомобилей при положительных и отрицательных значениях температуры окружающего воздуха, а также в быту «</w:t>
            </w:r>
            <w:proofErr w:type="spellStart"/>
            <w:r w:rsidRPr="007C6B78">
              <w:rPr>
                <w:lang w:val="en-US"/>
              </w:rPr>
              <w:t>AutoLux</w:t>
            </w:r>
            <w:proofErr w:type="spellEnd"/>
            <w:r w:rsidRPr="007C6B78">
              <w:t xml:space="preserve"> - 30˚», ТУ 2384-0012-32544506-2013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«Авангард», г</w:t>
            </w:r>
            <w:proofErr w:type="gramStart"/>
            <w:r w:rsidRPr="007C6B78">
              <w:t>.М</w:t>
            </w:r>
            <w:proofErr w:type="gramEnd"/>
            <w:r w:rsidRPr="007C6B78">
              <w:t>осква, ул.Газопровод, д.1, корпус 5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Частное торговое унитарное предприятие «</w:t>
            </w:r>
            <w:proofErr w:type="spellStart"/>
            <w:r w:rsidRPr="007C6B78">
              <w:t>ЧудоДом</w:t>
            </w:r>
            <w:proofErr w:type="spellEnd"/>
            <w:r w:rsidRPr="007C6B78">
              <w:t>», г</w:t>
            </w:r>
            <w:proofErr w:type="gramStart"/>
            <w:r w:rsidRPr="007C6B78">
              <w:t>.П</w:t>
            </w:r>
            <w:proofErr w:type="gramEnd"/>
            <w:r w:rsidRPr="007C6B78">
              <w:t>олоцк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</w:t>
            </w:r>
            <w:r w:rsidRPr="007C6B78">
              <w:rPr>
                <w:color w:val="000000" w:themeColor="text1"/>
              </w:rPr>
              <w:t xml:space="preserve">регистрации от 27.10.2016                      № </w:t>
            </w:r>
            <w:r w:rsidRPr="007C6B78">
              <w:rPr>
                <w:color w:val="000000" w:themeColor="text1"/>
                <w:lang w:val="en-US"/>
              </w:rPr>
              <w:t>KG</w:t>
            </w:r>
            <w:r w:rsidRPr="007C6B78">
              <w:rPr>
                <w:color w:val="000000" w:themeColor="text1"/>
              </w:rPr>
              <w:t>.11.01.09.015.Е.002421.10.16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proofErr w:type="spellStart"/>
            <w:r w:rsidRPr="007C6B78">
              <w:t>Омыватель</w:t>
            </w:r>
            <w:proofErr w:type="spellEnd"/>
            <w:r w:rsidRPr="007C6B78">
              <w:t xml:space="preserve">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</w:t>
            </w:r>
            <w:r w:rsidRPr="007C6B78">
              <w:rPr>
                <w:lang w:val="en-US"/>
              </w:rPr>
              <w:t>PREMIUM</w:t>
            </w:r>
            <w:r w:rsidRPr="007C6B78">
              <w:t xml:space="preserve"> </w:t>
            </w:r>
            <w:r w:rsidRPr="007C6B78">
              <w:rPr>
                <w:lang w:val="en-US"/>
              </w:rPr>
              <w:t>QUALITY</w:t>
            </w:r>
            <w:r w:rsidRPr="007C6B78">
              <w:t>» минус 15, ТУ 20.41.32-025-21514849-2018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НПО «ПОЛИХИМТЕХНОЛОГИИ», 454012, г</w:t>
            </w:r>
            <w:proofErr w:type="gramStart"/>
            <w:r w:rsidRPr="007C6B78">
              <w:t>.Ч</w:t>
            </w:r>
            <w:proofErr w:type="gramEnd"/>
            <w:r w:rsidRPr="007C6B78">
              <w:t xml:space="preserve">елябинск, </w:t>
            </w:r>
            <w:proofErr w:type="spellStart"/>
            <w:r w:rsidRPr="007C6B78">
              <w:t>Копейское</w:t>
            </w:r>
            <w:proofErr w:type="spellEnd"/>
            <w:r w:rsidRPr="007C6B78">
              <w:t xml:space="preserve"> шоссе 50 здание Т.П., корпус 2,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</w:t>
            </w:r>
            <w:proofErr w:type="spellStart"/>
            <w:r w:rsidRPr="007C6B78">
              <w:t>Еврозапчасть</w:t>
            </w:r>
            <w:proofErr w:type="spellEnd"/>
            <w:r w:rsidRPr="007C6B78">
              <w:t xml:space="preserve">», Минский район, </w:t>
            </w:r>
            <w:proofErr w:type="spellStart"/>
            <w:r w:rsidRPr="007C6B78">
              <w:t>Боровлянский</w:t>
            </w:r>
            <w:proofErr w:type="spellEnd"/>
            <w:r w:rsidRPr="007C6B78">
              <w:t xml:space="preserve"> </w:t>
            </w:r>
            <w:proofErr w:type="gramStart"/>
            <w:r w:rsidRPr="007C6B78">
              <w:t>с</w:t>
            </w:r>
            <w:proofErr w:type="gramEnd"/>
            <w:r w:rsidRPr="007C6B78">
              <w:t>/</w:t>
            </w:r>
            <w:proofErr w:type="gramStart"/>
            <w:r w:rsidRPr="007C6B78">
              <w:t>с</w:t>
            </w:r>
            <w:proofErr w:type="gramEnd"/>
            <w:r w:rsidRPr="007C6B78">
              <w:t xml:space="preserve">, район деревни </w:t>
            </w:r>
            <w:proofErr w:type="spellStart"/>
            <w:r w:rsidRPr="007C6B78">
              <w:t>Дроздово</w:t>
            </w:r>
            <w:proofErr w:type="spellEnd"/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.66.01.40.015.Е.000061.04.18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</w:t>
            </w:r>
            <w:r w:rsidRPr="000213C8">
              <w:rPr>
                <w:rFonts w:eastAsia="Calibri"/>
                <w:bCs/>
              </w:rPr>
              <w:lastRenderedPageBreak/>
              <w:t xml:space="preserve">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30.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proofErr w:type="spellStart"/>
            <w:r w:rsidRPr="007C6B78">
              <w:t>Омыватель</w:t>
            </w:r>
            <w:proofErr w:type="spellEnd"/>
            <w:r w:rsidRPr="007C6B78">
              <w:t xml:space="preserve">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20, ТУ 20.41.32-025-21514849-2018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НПО «ПОЛИХИМТЕХНОЛОГИИ», 454012, г</w:t>
            </w:r>
            <w:proofErr w:type="gramStart"/>
            <w:r w:rsidRPr="007C6B78">
              <w:t>.Ч</w:t>
            </w:r>
            <w:proofErr w:type="gramEnd"/>
            <w:r w:rsidRPr="007C6B78">
              <w:t xml:space="preserve">елябинск, </w:t>
            </w:r>
            <w:proofErr w:type="spellStart"/>
            <w:r w:rsidRPr="007C6B78">
              <w:t>Копейское</w:t>
            </w:r>
            <w:proofErr w:type="spellEnd"/>
            <w:r w:rsidRPr="007C6B78">
              <w:t xml:space="preserve"> шоссе 50 здание Т.П., корпус 2, Российская Федерация. 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</w:t>
            </w:r>
            <w:proofErr w:type="spellStart"/>
            <w:r w:rsidRPr="007C6B78">
              <w:t>Еврозапчасть</w:t>
            </w:r>
            <w:proofErr w:type="spellEnd"/>
            <w:r w:rsidRPr="007C6B78">
              <w:t xml:space="preserve">», Минский район, </w:t>
            </w:r>
            <w:proofErr w:type="spellStart"/>
            <w:r w:rsidRPr="007C6B78">
              <w:t>Боровлянский</w:t>
            </w:r>
            <w:proofErr w:type="spellEnd"/>
            <w:r w:rsidRPr="007C6B78">
              <w:t xml:space="preserve"> </w:t>
            </w:r>
            <w:proofErr w:type="gramStart"/>
            <w:r w:rsidRPr="007C6B78">
              <w:t>с</w:t>
            </w:r>
            <w:proofErr w:type="gramEnd"/>
            <w:r w:rsidRPr="007C6B78">
              <w:t>/</w:t>
            </w:r>
            <w:proofErr w:type="gramStart"/>
            <w:r w:rsidRPr="007C6B78">
              <w:t>с</w:t>
            </w:r>
            <w:proofErr w:type="gramEnd"/>
            <w:r w:rsidRPr="007C6B78">
              <w:t xml:space="preserve">, район деревни </w:t>
            </w:r>
            <w:proofErr w:type="spellStart"/>
            <w:r w:rsidRPr="007C6B78">
              <w:t>Дроздово</w:t>
            </w:r>
            <w:proofErr w:type="spellEnd"/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.66.01.40.015.Е.000061.04.18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31.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«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</w:t>
            </w:r>
            <w:r w:rsidRPr="007C6B78">
              <w:rPr>
                <w:lang w:val="en-US"/>
              </w:rPr>
              <w:t>Power</w:t>
            </w:r>
            <w:r w:rsidRPr="007C6B78">
              <w:t xml:space="preserve">» -30 с маркировкой </w:t>
            </w:r>
            <w:proofErr w:type="spellStart"/>
            <w:r w:rsidRPr="007C6B78">
              <w:rPr>
                <w:lang w:val="en-US"/>
              </w:rPr>
              <w:t>Cleid</w:t>
            </w:r>
            <w:proofErr w:type="spellEnd"/>
            <w:r w:rsidRPr="007C6B78">
              <w:t xml:space="preserve">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proofErr w:type="spellStart"/>
            <w:r w:rsidRPr="007C6B78">
              <w:rPr>
                <w:lang w:val="en-US"/>
              </w:rPr>
              <w:t>Trofeo</w:t>
            </w:r>
            <w:proofErr w:type="spellEnd"/>
            <w:r w:rsidRPr="007C6B78">
              <w:t>, ТУ 20.41-32-007-05311733-2017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</w:t>
            </w:r>
            <w:proofErr w:type="spellStart"/>
            <w:r w:rsidRPr="007C6B78">
              <w:t>Нелисон</w:t>
            </w:r>
            <w:proofErr w:type="spellEnd"/>
            <w:r w:rsidRPr="007C6B78">
              <w:t>», г</w:t>
            </w:r>
            <w:proofErr w:type="gramStart"/>
            <w:r w:rsidRPr="007C6B78">
              <w:t>.М</w:t>
            </w:r>
            <w:proofErr w:type="gramEnd"/>
            <w:r w:rsidRPr="007C6B78">
              <w:t xml:space="preserve">осква, пер.Духовный, д.17, строение 15, комната 12, адрес производства г.Владимир, р-н  Ленинский, </w:t>
            </w:r>
            <w:proofErr w:type="spellStart"/>
            <w:r w:rsidRPr="007C6B78">
              <w:t>Сновицы</w:t>
            </w:r>
            <w:proofErr w:type="spellEnd"/>
            <w:r w:rsidRPr="007C6B78">
              <w:t>, производственная зона 4, РФ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ООО «Л-авто»,  </w:t>
            </w:r>
            <w:proofErr w:type="gramStart"/>
            <w:r w:rsidRPr="007C6B78">
              <w:t>г</w:t>
            </w:r>
            <w:proofErr w:type="gramEnd"/>
            <w:r w:rsidRPr="007C6B78">
              <w:t>. 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.11.01.09.015.Е.002613.06.17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rFonts w:eastAsia="Calibri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32.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низкотемпературная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«</w:t>
            </w:r>
            <w:r w:rsidRPr="007C6B78">
              <w:rPr>
                <w:lang w:val="en-US"/>
              </w:rPr>
              <w:t>Clean</w:t>
            </w:r>
            <w:r w:rsidRPr="007C6B78">
              <w:t xml:space="preserve"> </w:t>
            </w:r>
            <w:r w:rsidRPr="007C6B78">
              <w:rPr>
                <w:lang w:val="en-US"/>
              </w:rPr>
              <w:t>road</w:t>
            </w:r>
            <w:r w:rsidRPr="007C6B78">
              <w:t xml:space="preserve"> </w:t>
            </w:r>
            <w:proofErr w:type="spellStart"/>
            <w:r w:rsidRPr="007C6B78">
              <w:rPr>
                <w:lang w:val="en-US"/>
              </w:rPr>
              <w:t>Frostschutz</w:t>
            </w:r>
            <w:proofErr w:type="spellEnd"/>
            <w:r w:rsidRPr="007C6B78">
              <w:t>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23.84-001-19823394-2018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Изготовитель: </w:t>
            </w:r>
            <w:proofErr w:type="gramStart"/>
            <w:r w:rsidRPr="007C6B78">
              <w:t>ООО «</w:t>
            </w:r>
            <w:proofErr w:type="spellStart"/>
            <w:r w:rsidRPr="007C6B78">
              <w:t>Автохимторг</w:t>
            </w:r>
            <w:proofErr w:type="spellEnd"/>
            <w:r w:rsidRPr="007C6B78">
              <w:t>», г. Москва, ул. Декабрьская, д.3, стр.1, этаж 2, комн.7, РФ</w:t>
            </w:r>
            <w:proofErr w:type="gramEnd"/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</w:t>
            </w:r>
            <w:proofErr w:type="spellStart"/>
            <w:r w:rsidRPr="007C6B78">
              <w:t>ВергоХоз</w:t>
            </w:r>
            <w:proofErr w:type="spellEnd"/>
            <w:r w:rsidRPr="007C6B78">
              <w:t>», г</w:t>
            </w:r>
            <w:proofErr w:type="gramStart"/>
            <w:r w:rsidRPr="007C6B78">
              <w:t>.М</w:t>
            </w:r>
            <w:proofErr w:type="gramEnd"/>
            <w:r w:rsidRPr="007C6B78">
              <w:t>инск; ООО «</w:t>
            </w:r>
            <w:proofErr w:type="spellStart"/>
            <w:r w:rsidRPr="007C6B78">
              <w:t>Билт</w:t>
            </w:r>
            <w:proofErr w:type="spellEnd"/>
            <w:r w:rsidRPr="007C6B78">
              <w:t>»,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16.10.2018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.11.01.09.015.Е.004139.10.18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</w:t>
            </w:r>
            <w:r w:rsidRPr="000213C8">
              <w:rPr>
                <w:rFonts w:eastAsia="Calibri"/>
                <w:bCs/>
              </w:rPr>
              <w:lastRenderedPageBreak/>
              <w:t xml:space="preserve">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rFonts w:eastAsia="Calibri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13.03.2019 № 34.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</w:t>
            </w:r>
            <w:proofErr w:type="spellStart"/>
            <w:r w:rsidRPr="007C6B78">
              <w:rPr>
                <w:lang w:val="en-US"/>
              </w:rPr>
              <w:t>Gleid</w:t>
            </w:r>
            <w:proofErr w:type="spellEnd"/>
            <w:r w:rsidRPr="007C6B78">
              <w:t xml:space="preserve"> </w:t>
            </w:r>
            <w:r w:rsidRPr="007C6B78">
              <w:rPr>
                <w:lang w:val="en-US"/>
              </w:rPr>
              <w:t>Professional</w:t>
            </w:r>
            <w:r w:rsidRPr="007C6B78">
              <w:t xml:space="preserve"> – 30 </w:t>
            </w:r>
            <w:proofErr w:type="spellStart"/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proofErr w:type="spellEnd"/>
            <w:r w:rsidRPr="007C6B78">
              <w:t xml:space="preserve"> (</w:t>
            </w:r>
            <w:r w:rsidRPr="007C6B78">
              <w:rPr>
                <w:lang w:val="en-US"/>
              </w:rPr>
              <w:t>Arctic</w:t>
            </w:r>
            <w:r w:rsidRPr="007C6B78">
              <w:t xml:space="preserve"> </w:t>
            </w:r>
            <w:r w:rsidRPr="007C6B78">
              <w:rPr>
                <w:lang w:val="en-US"/>
              </w:rPr>
              <w:t>Drive</w:t>
            </w:r>
            <w:r w:rsidRPr="007C6B78">
              <w:t>), ТУ 20.41.32-001-63689066-2018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</w:t>
            </w:r>
            <w:proofErr w:type="spellStart"/>
            <w:r w:rsidRPr="007C6B78">
              <w:t>ГранДоставка</w:t>
            </w:r>
            <w:proofErr w:type="spellEnd"/>
            <w:r w:rsidRPr="007C6B78">
              <w:t>», г</w:t>
            </w:r>
            <w:proofErr w:type="gramStart"/>
            <w:r w:rsidRPr="007C6B78">
              <w:t>.М</w:t>
            </w:r>
            <w:proofErr w:type="gramEnd"/>
            <w:r w:rsidRPr="007C6B78">
              <w:t xml:space="preserve">осква, площадь Сухаревская м., дом 6, строение 1, Российская Федерация 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ЧТПУП «Все о стройке» г</w:t>
            </w:r>
            <w:proofErr w:type="gramStart"/>
            <w:r w:rsidRPr="007C6B78">
              <w:t>.М</w:t>
            </w:r>
            <w:proofErr w:type="gramEnd"/>
            <w:r w:rsidRPr="007C6B78">
              <w:t>инск, ЧТУП «</w:t>
            </w:r>
            <w:proofErr w:type="spellStart"/>
            <w:r w:rsidRPr="007C6B78">
              <w:t>АвтоКиликия</w:t>
            </w:r>
            <w:proofErr w:type="spellEnd"/>
            <w:r w:rsidRPr="007C6B78">
              <w:t>» г.Минск, ООО «</w:t>
            </w:r>
            <w:proofErr w:type="spellStart"/>
            <w:r w:rsidRPr="007C6B78">
              <w:t>Нью</w:t>
            </w:r>
            <w:proofErr w:type="spellEnd"/>
            <w:r w:rsidRPr="007C6B78">
              <w:t xml:space="preserve"> </w:t>
            </w:r>
            <w:proofErr w:type="spellStart"/>
            <w:r w:rsidRPr="007C6B78">
              <w:t>Джевел</w:t>
            </w:r>
            <w:proofErr w:type="spellEnd"/>
            <w:r w:rsidRPr="007C6B78">
              <w:t>»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05.07.2018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.11.01.09.015.Е.002521.07.18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ind w:right="-1"/>
              <w:jc w:val="center"/>
              <w:rPr>
                <w:rFonts w:eastAsia="Calibri"/>
              </w:rPr>
            </w:pPr>
            <w:r w:rsidRPr="007C6B78">
              <w:t xml:space="preserve">Постановление Заместителя Главного государственного санитарного врача Республики Беларусь  </w:t>
            </w:r>
            <w:proofErr w:type="spellStart"/>
            <w:r w:rsidRPr="007C6B78">
              <w:t>Скуранович</w:t>
            </w:r>
            <w:proofErr w:type="spellEnd"/>
            <w:r w:rsidRPr="007C6B78">
              <w:t xml:space="preserve"> А.Л. от 24.01.2019 № 18-01/162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</w:t>
            </w:r>
            <w:proofErr w:type="spellStart"/>
            <w:r w:rsidRPr="007C6B78">
              <w:t>стеклоомывающую</w:t>
            </w:r>
            <w:proofErr w:type="spellEnd"/>
            <w:r w:rsidRPr="007C6B78">
              <w:t xml:space="preserve"> низкозамерзающую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r w:rsidRPr="007C6B78">
              <w:rPr>
                <w:lang w:val="en-US"/>
              </w:rPr>
              <w:t>TECH</w:t>
            </w:r>
            <w:r w:rsidRPr="007C6B78">
              <w:t xml:space="preserve"> – 30 «СУПЕР ТЕК - 30», ТУ 2421-002-17137936-2016 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«Купер Холдинг», ИНН 7703705945, юридический адрес 115407 г</w:t>
            </w:r>
            <w:proofErr w:type="gramStart"/>
            <w:r w:rsidRPr="007C6B78">
              <w:t>.М</w:t>
            </w:r>
            <w:proofErr w:type="gramEnd"/>
            <w:r w:rsidRPr="007C6B78">
              <w:t xml:space="preserve">осква, ул. Судостроительная, д. 57, </w:t>
            </w:r>
            <w:proofErr w:type="spellStart"/>
            <w:r w:rsidRPr="007C6B78">
              <w:t>пом</w:t>
            </w:r>
            <w:proofErr w:type="spellEnd"/>
            <w:r w:rsidRPr="007C6B78">
              <w:t xml:space="preserve">. 7 Российская Федерация, адрес производства: 601108 Владимирская область, </w:t>
            </w:r>
            <w:proofErr w:type="spellStart"/>
            <w:r w:rsidRPr="007C6B78">
              <w:t>Петушинский</w:t>
            </w:r>
            <w:proofErr w:type="spellEnd"/>
            <w:r w:rsidRPr="007C6B78">
              <w:t xml:space="preserve"> район, д. Новое Аннино, ул.Центральная, д. 22, строение 1,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ind w:right="-1"/>
              <w:jc w:val="both"/>
            </w:pPr>
            <w:r>
              <w:t>свидетельство</w:t>
            </w:r>
            <w:r w:rsidRPr="007C6B78">
              <w:t xml:space="preserve"> о государственной регистрации от 08.07.2016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.70.06.01.015.Е.002816.07.16</w:t>
            </w:r>
          </w:p>
        </w:tc>
        <w:tc>
          <w:tcPr>
            <w:tcW w:w="2440" w:type="dxa"/>
          </w:tcPr>
          <w:p w:rsidR="00603978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882A5F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882A5F" w:rsidRPr="00882A5F" w:rsidRDefault="00882A5F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882A5F" w:rsidRPr="007C6B78" w:rsidRDefault="00882A5F" w:rsidP="00475C86">
            <w:pPr>
              <w:spacing w:line="240" w:lineRule="exact"/>
              <w:ind w:right="-1"/>
              <w:jc w:val="center"/>
              <w:rPr>
                <w:rFonts w:eastAsia="Calibri"/>
              </w:rPr>
            </w:pPr>
            <w:r w:rsidRPr="007C6B78">
              <w:t xml:space="preserve">Постановление Заместителя Главного государственного санитарного врача Республики </w:t>
            </w:r>
            <w:r w:rsidRPr="007C6B78">
              <w:lastRenderedPageBreak/>
              <w:t xml:space="preserve">Беларусь </w:t>
            </w:r>
            <w:proofErr w:type="spellStart"/>
            <w:r w:rsidRPr="007C6B78">
              <w:t>Скуранович</w:t>
            </w:r>
            <w:proofErr w:type="spellEnd"/>
            <w:r w:rsidRPr="007C6B78">
              <w:t xml:space="preserve"> А.Л. от 06.02.2019 № 18-01/270</w:t>
            </w:r>
          </w:p>
        </w:tc>
        <w:tc>
          <w:tcPr>
            <w:tcW w:w="2857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proofErr w:type="spellStart"/>
            <w:r w:rsidRPr="007C6B78">
              <w:lastRenderedPageBreak/>
              <w:t>Омыватель</w:t>
            </w:r>
            <w:proofErr w:type="spellEnd"/>
            <w:r w:rsidRPr="007C6B78">
              <w:t xml:space="preserve"> стекол для автомобилей «</w:t>
            </w:r>
            <w:r w:rsidRPr="007C6B78">
              <w:rPr>
                <w:lang w:val="en-US"/>
              </w:rPr>
              <w:t>Green</w:t>
            </w:r>
            <w:r w:rsidRPr="007C6B78">
              <w:t xml:space="preserve"> </w:t>
            </w:r>
            <w:r w:rsidRPr="007C6B78">
              <w:rPr>
                <w:lang w:val="en-US"/>
              </w:rPr>
              <w:t>S</w:t>
            </w:r>
            <w:r w:rsidRPr="007C6B78">
              <w:t xml:space="preserve">» серии «Комфорт», температура замерзания минус 30 </w:t>
            </w:r>
            <w:proofErr w:type="spellStart"/>
            <w:r w:rsidRPr="007C6B78">
              <w:rPr>
                <w:vertAlign w:val="superscript"/>
              </w:rPr>
              <w:t>о</w:t>
            </w:r>
            <w:r w:rsidRPr="007C6B78">
              <w:t>С</w:t>
            </w:r>
            <w:proofErr w:type="spellEnd"/>
            <w:r w:rsidRPr="007C6B78">
              <w:t>,  ТУ 29.31.23-001-85360800-</w:t>
            </w:r>
            <w:r w:rsidRPr="007C6B78">
              <w:lastRenderedPageBreak/>
              <w:t xml:space="preserve">2018 </w:t>
            </w:r>
          </w:p>
        </w:tc>
        <w:tc>
          <w:tcPr>
            <w:tcW w:w="2693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lastRenderedPageBreak/>
              <w:t>Изготовитель ООО «Ирбис мрамор»,  юридический адрес 170100 г</w:t>
            </w:r>
            <w:proofErr w:type="gramStart"/>
            <w:r w:rsidRPr="007C6B78">
              <w:t>.Т</w:t>
            </w:r>
            <w:proofErr w:type="gramEnd"/>
            <w:r w:rsidRPr="007C6B78">
              <w:t xml:space="preserve">верь, ул. Индустриальная, д. 21, Российская Федерация, </w:t>
            </w:r>
            <w:r w:rsidRPr="007C6B78">
              <w:lastRenderedPageBreak/>
              <w:t>адрес производства: 170100 г.Тверь, ул. Индустриальная, д. 21,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lastRenderedPageBreak/>
              <w:t>-</w:t>
            </w:r>
          </w:p>
        </w:tc>
        <w:tc>
          <w:tcPr>
            <w:tcW w:w="2187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22.10.2018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.70.06.01.015.Е.004790.10.18</w:t>
            </w:r>
          </w:p>
        </w:tc>
        <w:tc>
          <w:tcPr>
            <w:tcW w:w="2440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882A5F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882A5F" w:rsidRPr="00882A5F" w:rsidRDefault="00882A5F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882A5F" w:rsidRPr="007C6B78" w:rsidRDefault="00882A5F" w:rsidP="00475C86">
            <w:pPr>
              <w:spacing w:line="240" w:lineRule="exact"/>
              <w:ind w:right="-1"/>
              <w:jc w:val="center"/>
            </w:pPr>
            <w:r w:rsidRPr="007C6B78">
              <w:t xml:space="preserve">Постановление Заместителя Главного государственного санитарного врача Республики Беларусь </w:t>
            </w:r>
            <w:proofErr w:type="spellStart"/>
            <w:r w:rsidRPr="007C6B78">
              <w:t>Скуранович</w:t>
            </w:r>
            <w:proofErr w:type="spellEnd"/>
            <w:r w:rsidRPr="007C6B78">
              <w:t xml:space="preserve"> А.Л. от 04.03.2019 № 18-01/489</w:t>
            </w:r>
          </w:p>
        </w:tc>
        <w:tc>
          <w:tcPr>
            <w:tcW w:w="2857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 xml:space="preserve">Жидкость </w:t>
            </w:r>
            <w:proofErr w:type="spellStart"/>
            <w:r w:rsidRPr="007C6B78">
              <w:t>стеклоомывающая</w:t>
            </w:r>
            <w:proofErr w:type="spellEnd"/>
            <w:r w:rsidRPr="007C6B78">
              <w:t xml:space="preserve"> низкозамерзающая «</w:t>
            </w:r>
            <w:r w:rsidRPr="007C6B78">
              <w:rPr>
                <w:lang w:val="en-US"/>
              </w:rPr>
              <w:t>MAGIC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-30 </w:t>
            </w:r>
            <w:proofErr w:type="spellStart"/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proofErr w:type="spellEnd"/>
            <w:r w:rsidRPr="007C6B78">
              <w:t xml:space="preserve">», ТУ 2384-001-21652971-2016 </w:t>
            </w:r>
          </w:p>
        </w:tc>
        <w:tc>
          <w:tcPr>
            <w:tcW w:w="2693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>изготовитель ООО «ПЛК»,  г</w:t>
            </w:r>
            <w:proofErr w:type="gramStart"/>
            <w:r w:rsidRPr="007C6B78">
              <w:t>.С</w:t>
            </w:r>
            <w:proofErr w:type="gramEnd"/>
            <w:r w:rsidRPr="007C6B78">
              <w:t xml:space="preserve">аранск, ул. </w:t>
            </w:r>
            <w:proofErr w:type="spellStart"/>
            <w:r w:rsidRPr="007C6B78">
              <w:t>Васенко</w:t>
            </w:r>
            <w:proofErr w:type="spellEnd"/>
            <w:r w:rsidRPr="007C6B78">
              <w:t>, д. 32, Российская Федерация, Республика Мордовия</w:t>
            </w:r>
          </w:p>
        </w:tc>
        <w:tc>
          <w:tcPr>
            <w:tcW w:w="2615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24.06.2016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.70.06.01.015.Е.002333.06.16</w:t>
            </w:r>
          </w:p>
        </w:tc>
        <w:tc>
          <w:tcPr>
            <w:tcW w:w="2440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</w:tbl>
    <w:p w:rsidR="00032021" w:rsidRPr="00A13B13" w:rsidRDefault="00032021" w:rsidP="00032021">
      <w:pPr>
        <w:jc w:val="center"/>
        <w:rPr>
          <w:sz w:val="28"/>
          <w:szCs w:val="28"/>
        </w:rPr>
      </w:pPr>
    </w:p>
    <w:p w:rsidR="00D30621" w:rsidRPr="00A13B13" w:rsidRDefault="00D30621" w:rsidP="006A4E9E">
      <w:pPr>
        <w:jc w:val="center"/>
        <w:rPr>
          <w:sz w:val="28"/>
          <w:szCs w:val="28"/>
        </w:rPr>
      </w:pPr>
    </w:p>
    <w:sectPr w:rsidR="00D30621" w:rsidRPr="00A13B13" w:rsidSect="008F325B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86" w:rsidRDefault="00475C86">
      <w:r>
        <w:separator/>
      </w:r>
    </w:p>
  </w:endnote>
  <w:endnote w:type="continuationSeparator" w:id="1">
    <w:p w:rsidR="00475C86" w:rsidRDefault="0047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86" w:rsidRDefault="00475C86">
      <w:r>
        <w:separator/>
      </w:r>
    </w:p>
  </w:footnote>
  <w:footnote w:type="continuationSeparator" w:id="1">
    <w:p w:rsidR="00475C86" w:rsidRDefault="00475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89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402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26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E42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C4D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4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66E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69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62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24D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81531"/>
    <w:multiLevelType w:val="hybridMultilevel"/>
    <w:tmpl w:val="57CEE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56200"/>
    <w:multiLevelType w:val="hybridMultilevel"/>
    <w:tmpl w:val="CC8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BB7D00"/>
    <w:multiLevelType w:val="hybridMultilevel"/>
    <w:tmpl w:val="7A80025C"/>
    <w:lvl w:ilvl="0" w:tplc="D35CF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56BA1"/>
    <w:multiLevelType w:val="hybridMultilevel"/>
    <w:tmpl w:val="996E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D291C"/>
    <w:multiLevelType w:val="hybridMultilevel"/>
    <w:tmpl w:val="8E2C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87BEA"/>
    <w:multiLevelType w:val="hybridMultilevel"/>
    <w:tmpl w:val="C8FE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820AF"/>
    <w:multiLevelType w:val="hybridMultilevel"/>
    <w:tmpl w:val="3306C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00912"/>
    <w:multiLevelType w:val="hybridMultilevel"/>
    <w:tmpl w:val="0A70B85E"/>
    <w:lvl w:ilvl="0" w:tplc="6BE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828F5"/>
    <w:multiLevelType w:val="hybridMultilevel"/>
    <w:tmpl w:val="F276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20425"/>
    <w:multiLevelType w:val="hybridMultilevel"/>
    <w:tmpl w:val="40266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CB687B"/>
    <w:multiLevelType w:val="hybridMultilevel"/>
    <w:tmpl w:val="13E69F16"/>
    <w:lvl w:ilvl="0" w:tplc="C0A623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C33AF"/>
    <w:multiLevelType w:val="hybridMultilevel"/>
    <w:tmpl w:val="05723EB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7B4B2F83"/>
    <w:multiLevelType w:val="hybridMultilevel"/>
    <w:tmpl w:val="DDFE1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1F731D"/>
    <w:multiLevelType w:val="hybridMultilevel"/>
    <w:tmpl w:val="C52E2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23"/>
  </w:num>
  <w:num w:numId="8">
    <w:abstractNumId w:val="21"/>
  </w:num>
  <w:num w:numId="9">
    <w:abstractNumId w:val="15"/>
  </w:num>
  <w:num w:numId="10">
    <w:abstractNumId w:val="22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45E2"/>
    <w:rsid w:val="00005E93"/>
    <w:rsid w:val="000119E6"/>
    <w:rsid w:val="00012A29"/>
    <w:rsid w:val="0001682B"/>
    <w:rsid w:val="00023AA3"/>
    <w:rsid w:val="000247D6"/>
    <w:rsid w:val="000254AB"/>
    <w:rsid w:val="00032021"/>
    <w:rsid w:val="00035564"/>
    <w:rsid w:val="00044252"/>
    <w:rsid w:val="00044A63"/>
    <w:rsid w:val="0004536B"/>
    <w:rsid w:val="000455F9"/>
    <w:rsid w:val="00046103"/>
    <w:rsid w:val="00052C2C"/>
    <w:rsid w:val="000560D6"/>
    <w:rsid w:val="000605FF"/>
    <w:rsid w:val="00064332"/>
    <w:rsid w:val="00071D07"/>
    <w:rsid w:val="00071E6B"/>
    <w:rsid w:val="00075FB8"/>
    <w:rsid w:val="00076103"/>
    <w:rsid w:val="0008134E"/>
    <w:rsid w:val="0008223B"/>
    <w:rsid w:val="000824DD"/>
    <w:rsid w:val="0008322D"/>
    <w:rsid w:val="000855F8"/>
    <w:rsid w:val="00096A4A"/>
    <w:rsid w:val="00096E0F"/>
    <w:rsid w:val="000A1D7C"/>
    <w:rsid w:val="000A2F57"/>
    <w:rsid w:val="000A3B34"/>
    <w:rsid w:val="000A5300"/>
    <w:rsid w:val="000A5E5F"/>
    <w:rsid w:val="000A6486"/>
    <w:rsid w:val="000A6F77"/>
    <w:rsid w:val="000A7C5A"/>
    <w:rsid w:val="000B4422"/>
    <w:rsid w:val="000C3D7A"/>
    <w:rsid w:val="000C5D50"/>
    <w:rsid w:val="000C6238"/>
    <w:rsid w:val="000C7C51"/>
    <w:rsid w:val="000D2B6B"/>
    <w:rsid w:val="000E052D"/>
    <w:rsid w:val="000E5CB4"/>
    <w:rsid w:val="000F4BA8"/>
    <w:rsid w:val="000F525F"/>
    <w:rsid w:val="000F754C"/>
    <w:rsid w:val="00102A57"/>
    <w:rsid w:val="00103437"/>
    <w:rsid w:val="001050C5"/>
    <w:rsid w:val="00107AE9"/>
    <w:rsid w:val="00112FB3"/>
    <w:rsid w:val="00113D6C"/>
    <w:rsid w:val="0012282C"/>
    <w:rsid w:val="00122870"/>
    <w:rsid w:val="001260A4"/>
    <w:rsid w:val="00126CED"/>
    <w:rsid w:val="00127E5E"/>
    <w:rsid w:val="00131045"/>
    <w:rsid w:val="00140E06"/>
    <w:rsid w:val="00141A0B"/>
    <w:rsid w:val="0014398F"/>
    <w:rsid w:val="00145B0E"/>
    <w:rsid w:val="00146EA3"/>
    <w:rsid w:val="00147760"/>
    <w:rsid w:val="00151833"/>
    <w:rsid w:val="00152874"/>
    <w:rsid w:val="00153B6F"/>
    <w:rsid w:val="00153E5B"/>
    <w:rsid w:val="00154163"/>
    <w:rsid w:val="001655DE"/>
    <w:rsid w:val="001759E9"/>
    <w:rsid w:val="0018160D"/>
    <w:rsid w:val="00182FD7"/>
    <w:rsid w:val="00183248"/>
    <w:rsid w:val="00184A2B"/>
    <w:rsid w:val="00185142"/>
    <w:rsid w:val="001869D0"/>
    <w:rsid w:val="001909BA"/>
    <w:rsid w:val="00193F99"/>
    <w:rsid w:val="001949C4"/>
    <w:rsid w:val="00194D5E"/>
    <w:rsid w:val="0019523B"/>
    <w:rsid w:val="001A3821"/>
    <w:rsid w:val="001A47B2"/>
    <w:rsid w:val="001A6505"/>
    <w:rsid w:val="001A762F"/>
    <w:rsid w:val="001A7640"/>
    <w:rsid w:val="001B3B0F"/>
    <w:rsid w:val="001B612D"/>
    <w:rsid w:val="001C088C"/>
    <w:rsid w:val="001C0EB1"/>
    <w:rsid w:val="001C7198"/>
    <w:rsid w:val="001E05DF"/>
    <w:rsid w:val="001E2194"/>
    <w:rsid w:val="001E2FB2"/>
    <w:rsid w:val="001E565C"/>
    <w:rsid w:val="001E6C14"/>
    <w:rsid w:val="001F2CD3"/>
    <w:rsid w:val="001F6768"/>
    <w:rsid w:val="00200395"/>
    <w:rsid w:val="00200FEF"/>
    <w:rsid w:val="0020303A"/>
    <w:rsid w:val="0020556B"/>
    <w:rsid w:val="00206BCB"/>
    <w:rsid w:val="00213E01"/>
    <w:rsid w:val="002144BF"/>
    <w:rsid w:val="00214750"/>
    <w:rsid w:val="002250BA"/>
    <w:rsid w:val="00234A3D"/>
    <w:rsid w:val="002445BD"/>
    <w:rsid w:val="002501AC"/>
    <w:rsid w:val="002510E3"/>
    <w:rsid w:val="002543B7"/>
    <w:rsid w:val="00256DEF"/>
    <w:rsid w:val="0026388C"/>
    <w:rsid w:val="00264E25"/>
    <w:rsid w:val="002665D7"/>
    <w:rsid w:val="00267ABF"/>
    <w:rsid w:val="00275BF5"/>
    <w:rsid w:val="00280CCB"/>
    <w:rsid w:val="002838BC"/>
    <w:rsid w:val="00283D6E"/>
    <w:rsid w:val="0028727E"/>
    <w:rsid w:val="002907C7"/>
    <w:rsid w:val="0029141C"/>
    <w:rsid w:val="002965A7"/>
    <w:rsid w:val="00296D21"/>
    <w:rsid w:val="002A50BF"/>
    <w:rsid w:val="002A76C3"/>
    <w:rsid w:val="002B1760"/>
    <w:rsid w:val="002B7727"/>
    <w:rsid w:val="002C1979"/>
    <w:rsid w:val="002C247F"/>
    <w:rsid w:val="002C4A7C"/>
    <w:rsid w:val="002C4B39"/>
    <w:rsid w:val="002C4E0D"/>
    <w:rsid w:val="002D3652"/>
    <w:rsid w:val="002E4BFE"/>
    <w:rsid w:val="002E7FD6"/>
    <w:rsid w:val="002F51F4"/>
    <w:rsid w:val="003063AC"/>
    <w:rsid w:val="00310475"/>
    <w:rsid w:val="00310ADB"/>
    <w:rsid w:val="00311C45"/>
    <w:rsid w:val="00314463"/>
    <w:rsid w:val="00315850"/>
    <w:rsid w:val="00320C44"/>
    <w:rsid w:val="00321A5F"/>
    <w:rsid w:val="00324E84"/>
    <w:rsid w:val="003379DE"/>
    <w:rsid w:val="003424E2"/>
    <w:rsid w:val="00343050"/>
    <w:rsid w:val="00350416"/>
    <w:rsid w:val="00351784"/>
    <w:rsid w:val="003607AC"/>
    <w:rsid w:val="003608C8"/>
    <w:rsid w:val="00362D41"/>
    <w:rsid w:val="00363AF4"/>
    <w:rsid w:val="003655C6"/>
    <w:rsid w:val="00370AB8"/>
    <w:rsid w:val="00372D6F"/>
    <w:rsid w:val="00374096"/>
    <w:rsid w:val="00374172"/>
    <w:rsid w:val="0037733A"/>
    <w:rsid w:val="003776B8"/>
    <w:rsid w:val="00387B7F"/>
    <w:rsid w:val="00392103"/>
    <w:rsid w:val="003963F1"/>
    <w:rsid w:val="003A45D0"/>
    <w:rsid w:val="003B2494"/>
    <w:rsid w:val="003B5ECF"/>
    <w:rsid w:val="003B65C8"/>
    <w:rsid w:val="003B77FE"/>
    <w:rsid w:val="003C42DC"/>
    <w:rsid w:val="003D5A51"/>
    <w:rsid w:val="003D7D2A"/>
    <w:rsid w:val="003E255F"/>
    <w:rsid w:val="003E33F1"/>
    <w:rsid w:val="003E56EA"/>
    <w:rsid w:val="003F22C7"/>
    <w:rsid w:val="003F40E3"/>
    <w:rsid w:val="004043FC"/>
    <w:rsid w:val="004109CB"/>
    <w:rsid w:val="0041330F"/>
    <w:rsid w:val="0041347A"/>
    <w:rsid w:val="00414AC2"/>
    <w:rsid w:val="00422B66"/>
    <w:rsid w:val="0042675D"/>
    <w:rsid w:val="00431C8A"/>
    <w:rsid w:val="004351BF"/>
    <w:rsid w:val="00440E92"/>
    <w:rsid w:val="00442AA0"/>
    <w:rsid w:val="004441D1"/>
    <w:rsid w:val="00444989"/>
    <w:rsid w:val="00444D14"/>
    <w:rsid w:val="004455E2"/>
    <w:rsid w:val="004613A7"/>
    <w:rsid w:val="004624E9"/>
    <w:rsid w:val="00462F08"/>
    <w:rsid w:val="0046737D"/>
    <w:rsid w:val="00470032"/>
    <w:rsid w:val="00472B48"/>
    <w:rsid w:val="0047393E"/>
    <w:rsid w:val="00475C86"/>
    <w:rsid w:val="004766AE"/>
    <w:rsid w:val="0047730A"/>
    <w:rsid w:val="004802AC"/>
    <w:rsid w:val="00486417"/>
    <w:rsid w:val="00487AE0"/>
    <w:rsid w:val="0049569D"/>
    <w:rsid w:val="00495FF2"/>
    <w:rsid w:val="004964F7"/>
    <w:rsid w:val="004A24DB"/>
    <w:rsid w:val="004A5FCD"/>
    <w:rsid w:val="004B351E"/>
    <w:rsid w:val="004B3D12"/>
    <w:rsid w:val="004B48DD"/>
    <w:rsid w:val="004B728E"/>
    <w:rsid w:val="004B7E1A"/>
    <w:rsid w:val="004C405A"/>
    <w:rsid w:val="004C50C8"/>
    <w:rsid w:val="004C6426"/>
    <w:rsid w:val="004C7FAC"/>
    <w:rsid w:val="004D28E1"/>
    <w:rsid w:val="004D45E2"/>
    <w:rsid w:val="004D7C81"/>
    <w:rsid w:val="004E0FAB"/>
    <w:rsid w:val="004E1D98"/>
    <w:rsid w:val="004E72E9"/>
    <w:rsid w:val="004F056A"/>
    <w:rsid w:val="004F3232"/>
    <w:rsid w:val="004F5723"/>
    <w:rsid w:val="00500856"/>
    <w:rsid w:val="00510D42"/>
    <w:rsid w:val="005163A9"/>
    <w:rsid w:val="005165E1"/>
    <w:rsid w:val="00522EF1"/>
    <w:rsid w:val="005257EB"/>
    <w:rsid w:val="00526183"/>
    <w:rsid w:val="005369C5"/>
    <w:rsid w:val="005369D5"/>
    <w:rsid w:val="00545BFA"/>
    <w:rsid w:val="0055074D"/>
    <w:rsid w:val="0055440F"/>
    <w:rsid w:val="00554E0E"/>
    <w:rsid w:val="00555EBE"/>
    <w:rsid w:val="00556E70"/>
    <w:rsid w:val="005607B7"/>
    <w:rsid w:val="00565374"/>
    <w:rsid w:val="00571E59"/>
    <w:rsid w:val="00576803"/>
    <w:rsid w:val="005828A8"/>
    <w:rsid w:val="00582F44"/>
    <w:rsid w:val="00585A1A"/>
    <w:rsid w:val="005875AE"/>
    <w:rsid w:val="0059130A"/>
    <w:rsid w:val="0059407E"/>
    <w:rsid w:val="005955BF"/>
    <w:rsid w:val="00596A9B"/>
    <w:rsid w:val="005A77BD"/>
    <w:rsid w:val="005B012F"/>
    <w:rsid w:val="005B244F"/>
    <w:rsid w:val="005B52B2"/>
    <w:rsid w:val="005B5A2B"/>
    <w:rsid w:val="005B6520"/>
    <w:rsid w:val="005C01B2"/>
    <w:rsid w:val="005C1340"/>
    <w:rsid w:val="005C1848"/>
    <w:rsid w:val="005C3801"/>
    <w:rsid w:val="005C3C52"/>
    <w:rsid w:val="005C4A22"/>
    <w:rsid w:val="005C6162"/>
    <w:rsid w:val="005C72A2"/>
    <w:rsid w:val="005C764C"/>
    <w:rsid w:val="005D7D94"/>
    <w:rsid w:val="005E4809"/>
    <w:rsid w:val="005E6E97"/>
    <w:rsid w:val="005F0651"/>
    <w:rsid w:val="00602087"/>
    <w:rsid w:val="006031CB"/>
    <w:rsid w:val="00603978"/>
    <w:rsid w:val="00605A01"/>
    <w:rsid w:val="006076FE"/>
    <w:rsid w:val="00615C0C"/>
    <w:rsid w:val="006225E6"/>
    <w:rsid w:val="0062367E"/>
    <w:rsid w:val="00631605"/>
    <w:rsid w:val="00634451"/>
    <w:rsid w:val="00636D3B"/>
    <w:rsid w:val="0063751E"/>
    <w:rsid w:val="00640508"/>
    <w:rsid w:val="0064192E"/>
    <w:rsid w:val="00646E02"/>
    <w:rsid w:val="006525A0"/>
    <w:rsid w:val="00654924"/>
    <w:rsid w:val="00656197"/>
    <w:rsid w:val="00664990"/>
    <w:rsid w:val="00665749"/>
    <w:rsid w:val="00676442"/>
    <w:rsid w:val="006771E2"/>
    <w:rsid w:val="00681E87"/>
    <w:rsid w:val="00694217"/>
    <w:rsid w:val="0069429A"/>
    <w:rsid w:val="00696859"/>
    <w:rsid w:val="006A498B"/>
    <w:rsid w:val="006A4E9E"/>
    <w:rsid w:val="006A6E79"/>
    <w:rsid w:val="006A7D08"/>
    <w:rsid w:val="006B4A61"/>
    <w:rsid w:val="006B4E31"/>
    <w:rsid w:val="006C069F"/>
    <w:rsid w:val="006C0C1F"/>
    <w:rsid w:val="006C274C"/>
    <w:rsid w:val="006C7F23"/>
    <w:rsid w:val="006D7A43"/>
    <w:rsid w:val="006E0404"/>
    <w:rsid w:val="006E0A51"/>
    <w:rsid w:val="006E0AA7"/>
    <w:rsid w:val="006E5589"/>
    <w:rsid w:val="006E6CA1"/>
    <w:rsid w:val="006F173C"/>
    <w:rsid w:val="0070399B"/>
    <w:rsid w:val="00711543"/>
    <w:rsid w:val="0071324B"/>
    <w:rsid w:val="007142BA"/>
    <w:rsid w:val="00721C22"/>
    <w:rsid w:val="00721D71"/>
    <w:rsid w:val="0072418C"/>
    <w:rsid w:val="007247F1"/>
    <w:rsid w:val="00726AC7"/>
    <w:rsid w:val="007338F6"/>
    <w:rsid w:val="00736136"/>
    <w:rsid w:val="00740063"/>
    <w:rsid w:val="007423FA"/>
    <w:rsid w:val="0074639D"/>
    <w:rsid w:val="007465FB"/>
    <w:rsid w:val="00751DA3"/>
    <w:rsid w:val="0075467C"/>
    <w:rsid w:val="0075660B"/>
    <w:rsid w:val="00756E75"/>
    <w:rsid w:val="00764423"/>
    <w:rsid w:val="00766679"/>
    <w:rsid w:val="00775D7A"/>
    <w:rsid w:val="007771B6"/>
    <w:rsid w:val="00783236"/>
    <w:rsid w:val="00784768"/>
    <w:rsid w:val="007A2CFE"/>
    <w:rsid w:val="007A4DA0"/>
    <w:rsid w:val="007A5E4E"/>
    <w:rsid w:val="007B336C"/>
    <w:rsid w:val="007C1046"/>
    <w:rsid w:val="007C290F"/>
    <w:rsid w:val="007C6B78"/>
    <w:rsid w:val="007D2E5A"/>
    <w:rsid w:val="007E322C"/>
    <w:rsid w:val="007F3727"/>
    <w:rsid w:val="007F469C"/>
    <w:rsid w:val="00800ECD"/>
    <w:rsid w:val="00802C06"/>
    <w:rsid w:val="008247A4"/>
    <w:rsid w:val="00825127"/>
    <w:rsid w:val="00827533"/>
    <w:rsid w:val="00827EA4"/>
    <w:rsid w:val="00830215"/>
    <w:rsid w:val="00832BE0"/>
    <w:rsid w:val="00832E33"/>
    <w:rsid w:val="008344F7"/>
    <w:rsid w:val="00846282"/>
    <w:rsid w:val="00846AF1"/>
    <w:rsid w:val="00853D13"/>
    <w:rsid w:val="0085700B"/>
    <w:rsid w:val="008571F0"/>
    <w:rsid w:val="00863861"/>
    <w:rsid w:val="00864BC4"/>
    <w:rsid w:val="00865F6E"/>
    <w:rsid w:val="00866DA2"/>
    <w:rsid w:val="00866E50"/>
    <w:rsid w:val="00882A5F"/>
    <w:rsid w:val="008833C1"/>
    <w:rsid w:val="00884F86"/>
    <w:rsid w:val="00887965"/>
    <w:rsid w:val="008929A2"/>
    <w:rsid w:val="00893054"/>
    <w:rsid w:val="008948AA"/>
    <w:rsid w:val="008955B1"/>
    <w:rsid w:val="00897860"/>
    <w:rsid w:val="008A4A09"/>
    <w:rsid w:val="008A698F"/>
    <w:rsid w:val="008A70D2"/>
    <w:rsid w:val="008B17B5"/>
    <w:rsid w:val="008B6132"/>
    <w:rsid w:val="008C4498"/>
    <w:rsid w:val="008C4546"/>
    <w:rsid w:val="008D1548"/>
    <w:rsid w:val="008D1B27"/>
    <w:rsid w:val="008D2633"/>
    <w:rsid w:val="008F2416"/>
    <w:rsid w:val="008F325B"/>
    <w:rsid w:val="008F5C26"/>
    <w:rsid w:val="008F6F57"/>
    <w:rsid w:val="0090080F"/>
    <w:rsid w:val="00910B37"/>
    <w:rsid w:val="009244C0"/>
    <w:rsid w:val="009251B8"/>
    <w:rsid w:val="00926123"/>
    <w:rsid w:val="009278E9"/>
    <w:rsid w:val="00927CA6"/>
    <w:rsid w:val="00933B9C"/>
    <w:rsid w:val="00935908"/>
    <w:rsid w:val="00943530"/>
    <w:rsid w:val="009456C7"/>
    <w:rsid w:val="0094577E"/>
    <w:rsid w:val="00951432"/>
    <w:rsid w:val="00953E86"/>
    <w:rsid w:val="0095437C"/>
    <w:rsid w:val="009604F7"/>
    <w:rsid w:val="00961FCE"/>
    <w:rsid w:val="009630B7"/>
    <w:rsid w:val="00963213"/>
    <w:rsid w:val="0096738F"/>
    <w:rsid w:val="00967CD5"/>
    <w:rsid w:val="009729CB"/>
    <w:rsid w:val="009805AD"/>
    <w:rsid w:val="00980AB0"/>
    <w:rsid w:val="0098236C"/>
    <w:rsid w:val="0098417D"/>
    <w:rsid w:val="00986260"/>
    <w:rsid w:val="009921B3"/>
    <w:rsid w:val="00992EBF"/>
    <w:rsid w:val="009951A8"/>
    <w:rsid w:val="009A2748"/>
    <w:rsid w:val="009A6071"/>
    <w:rsid w:val="009A6B4F"/>
    <w:rsid w:val="009B0B65"/>
    <w:rsid w:val="009B1286"/>
    <w:rsid w:val="009B52F0"/>
    <w:rsid w:val="009B5CFB"/>
    <w:rsid w:val="009B7FD1"/>
    <w:rsid w:val="009C21C5"/>
    <w:rsid w:val="009C3684"/>
    <w:rsid w:val="009C61BA"/>
    <w:rsid w:val="009C63B4"/>
    <w:rsid w:val="009C6EDB"/>
    <w:rsid w:val="009C72F9"/>
    <w:rsid w:val="009C7E1D"/>
    <w:rsid w:val="009D431A"/>
    <w:rsid w:val="009D5A9A"/>
    <w:rsid w:val="009D72AB"/>
    <w:rsid w:val="009E1AEA"/>
    <w:rsid w:val="009E6350"/>
    <w:rsid w:val="009F53B4"/>
    <w:rsid w:val="00A029CC"/>
    <w:rsid w:val="00A030BD"/>
    <w:rsid w:val="00A0488B"/>
    <w:rsid w:val="00A06F31"/>
    <w:rsid w:val="00A13B13"/>
    <w:rsid w:val="00A1513E"/>
    <w:rsid w:val="00A154F1"/>
    <w:rsid w:val="00A210BA"/>
    <w:rsid w:val="00A21F6A"/>
    <w:rsid w:val="00A23936"/>
    <w:rsid w:val="00A33092"/>
    <w:rsid w:val="00A333C6"/>
    <w:rsid w:val="00A3386F"/>
    <w:rsid w:val="00A33DE3"/>
    <w:rsid w:val="00A34EFD"/>
    <w:rsid w:val="00A351FC"/>
    <w:rsid w:val="00A35DFD"/>
    <w:rsid w:val="00A40EF3"/>
    <w:rsid w:val="00A47FD2"/>
    <w:rsid w:val="00A53355"/>
    <w:rsid w:val="00A56A2E"/>
    <w:rsid w:val="00A60976"/>
    <w:rsid w:val="00A73A7F"/>
    <w:rsid w:val="00A74E59"/>
    <w:rsid w:val="00A75426"/>
    <w:rsid w:val="00A76AE6"/>
    <w:rsid w:val="00A76F5A"/>
    <w:rsid w:val="00A770DA"/>
    <w:rsid w:val="00A77B72"/>
    <w:rsid w:val="00A801BA"/>
    <w:rsid w:val="00A85E8C"/>
    <w:rsid w:val="00A9165B"/>
    <w:rsid w:val="00AA05A2"/>
    <w:rsid w:val="00AA3E90"/>
    <w:rsid w:val="00AB6C38"/>
    <w:rsid w:val="00AC399A"/>
    <w:rsid w:val="00AC60FE"/>
    <w:rsid w:val="00AD0003"/>
    <w:rsid w:val="00AD2906"/>
    <w:rsid w:val="00AD41B1"/>
    <w:rsid w:val="00AE18AB"/>
    <w:rsid w:val="00AF2DB0"/>
    <w:rsid w:val="00AF4DF7"/>
    <w:rsid w:val="00AF4F0B"/>
    <w:rsid w:val="00B01CD7"/>
    <w:rsid w:val="00B04701"/>
    <w:rsid w:val="00B053B9"/>
    <w:rsid w:val="00B05780"/>
    <w:rsid w:val="00B06470"/>
    <w:rsid w:val="00B0797A"/>
    <w:rsid w:val="00B10D2E"/>
    <w:rsid w:val="00B127F4"/>
    <w:rsid w:val="00B13A16"/>
    <w:rsid w:val="00B172A4"/>
    <w:rsid w:val="00B17901"/>
    <w:rsid w:val="00B22F45"/>
    <w:rsid w:val="00B237B2"/>
    <w:rsid w:val="00B25643"/>
    <w:rsid w:val="00B25886"/>
    <w:rsid w:val="00B25E33"/>
    <w:rsid w:val="00B26D4D"/>
    <w:rsid w:val="00B2730A"/>
    <w:rsid w:val="00B334AB"/>
    <w:rsid w:val="00B33765"/>
    <w:rsid w:val="00B33F31"/>
    <w:rsid w:val="00B36ECD"/>
    <w:rsid w:val="00B43162"/>
    <w:rsid w:val="00B47E87"/>
    <w:rsid w:val="00B520B3"/>
    <w:rsid w:val="00B526CF"/>
    <w:rsid w:val="00B53802"/>
    <w:rsid w:val="00B54D22"/>
    <w:rsid w:val="00B5538E"/>
    <w:rsid w:val="00B5716B"/>
    <w:rsid w:val="00B700AA"/>
    <w:rsid w:val="00B713D4"/>
    <w:rsid w:val="00B76DF9"/>
    <w:rsid w:val="00B90167"/>
    <w:rsid w:val="00B92884"/>
    <w:rsid w:val="00B96E5D"/>
    <w:rsid w:val="00BA0804"/>
    <w:rsid w:val="00BA0975"/>
    <w:rsid w:val="00BA168C"/>
    <w:rsid w:val="00BA3836"/>
    <w:rsid w:val="00BA5994"/>
    <w:rsid w:val="00BA63B4"/>
    <w:rsid w:val="00BB1CEE"/>
    <w:rsid w:val="00BB78FD"/>
    <w:rsid w:val="00BC4AFF"/>
    <w:rsid w:val="00BC6D4D"/>
    <w:rsid w:val="00BD0006"/>
    <w:rsid w:val="00BD11DC"/>
    <w:rsid w:val="00BD146B"/>
    <w:rsid w:val="00BD1E3E"/>
    <w:rsid w:val="00BD39D1"/>
    <w:rsid w:val="00BD3F3C"/>
    <w:rsid w:val="00BD5808"/>
    <w:rsid w:val="00BD5D4C"/>
    <w:rsid w:val="00BD6AB0"/>
    <w:rsid w:val="00BE2648"/>
    <w:rsid w:val="00BE42E5"/>
    <w:rsid w:val="00BF7619"/>
    <w:rsid w:val="00C02E72"/>
    <w:rsid w:val="00C03D75"/>
    <w:rsid w:val="00C054CB"/>
    <w:rsid w:val="00C07AF5"/>
    <w:rsid w:val="00C13E92"/>
    <w:rsid w:val="00C155C0"/>
    <w:rsid w:val="00C15E59"/>
    <w:rsid w:val="00C16C2B"/>
    <w:rsid w:val="00C20C14"/>
    <w:rsid w:val="00C25CCA"/>
    <w:rsid w:val="00C35BA3"/>
    <w:rsid w:val="00C36078"/>
    <w:rsid w:val="00C37C88"/>
    <w:rsid w:val="00C475FB"/>
    <w:rsid w:val="00C518CD"/>
    <w:rsid w:val="00C57A9A"/>
    <w:rsid w:val="00C601CC"/>
    <w:rsid w:val="00C66E5D"/>
    <w:rsid w:val="00C701BF"/>
    <w:rsid w:val="00C710D0"/>
    <w:rsid w:val="00C77FBB"/>
    <w:rsid w:val="00C85B46"/>
    <w:rsid w:val="00C91A08"/>
    <w:rsid w:val="00CA019C"/>
    <w:rsid w:val="00CA08A6"/>
    <w:rsid w:val="00CA1D8E"/>
    <w:rsid w:val="00CA6136"/>
    <w:rsid w:val="00CA6B2A"/>
    <w:rsid w:val="00CB2B39"/>
    <w:rsid w:val="00CB4CCA"/>
    <w:rsid w:val="00CB610A"/>
    <w:rsid w:val="00CC3350"/>
    <w:rsid w:val="00CC5BC7"/>
    <w:rsid w:val="00CC7245"/>
    <w:rsid w:val="00CC74CC"/>
    <w:rsid w:val="00CD0290"/>
    <w:rsid w:val="00CD400C"/>
    <w:rsid w:val="00CD4291"/>
    <w:rsid w:val="00CD487A"/>
    <w:rsid w:val="00CD48F0"/>
    <w:rsid w:val="00CD4ABF"/>
    <w:rsid w:val="00CD57DC"/>
    <w:rsid w:val="00CE28B3"/>
    <w:rsid w:val="00CE43C2"/>
    <w:rsid w:val="00CF0FE5"/>
    <w:rsid w:val="00CF130C"/>
    <w:rsid w:val="00CF2F2C"/>
    <w:rsid w:val="00D0082E"/>
    <w:rsid w:val="00D020DB"/>
    <w:rsid w:val="00D02FB1"/>
    <w:rsid w:val="00D156BD"/>
    <w:rsid w:val="00D20772"/>
    <w:rsid w:val="00D2290E"/>
    <w:rsid w:val="00D24CAC"/>
    <w:rsid w:val="00D25E48"/>
    <w:rsid w:val="00D30621"/>
    <w:rsid w:val="00D30F81"/>
    <w:rsid w:val="00D321B8"/>
    <w:rsid w:val="00D32523"/>
    <w:rsid w:val="00D34203"/>
    <w:rsid w:val="00D369FC"/>
    <w:rsid w:val="00D36AE7"/>
    <w:rsid w:val="00D428E0"/>
    <w:rsid w:val="00D4358E"/>
    <w:rsid w:val="00D43D1F"/>
    <w:rsid w:val="00D445BF"/>
    <w:rsid w:val="00D46F51"/>
    <w:rsid w:val="00D475A6"/>
    <w:rsid w:val="00D61EAF"/>
    <w:rsid w:val="00D652A1"/>
    <w:rsid w:val="00D668DE"/>
    <w:rsid w:val="00D71917"/>
    <w:rsid w:val="00D8757F"/>
    <w:rsid w:val="00D877F0"/>
    <w:rsid w:val="00D906C4"/>
    <w:rsid w:val="00D93821"/>
    <w:rsid w:val="00D93D53"/>
    <w:rsid w:val="00D970DF"/>
    <w:rsid w:val="00DA0D4D"/>
    <w:rsid w:val="00DA25A4"/>
    <w:rsid w:val="00DA48DC"/>
    <w:rsid w:val="00DA7AAC"/>
    <w:rsid w:val="00DB1CFD"/>
    <w:rsid w:val="00DB25DD"/>
    <w:rsid w:val="00DC06C1"/>
    <w:rsid w:val="00DC2799"/>
    <w:rsid w:val="00DC4B49"/>
    <w:rsid w:val="00DC7D9B"/>
    <w:rsid w:val="00DD06E0"/>
    <w:rsid w:val="00DD0B97"/>
    <w:rsid w:val="00DD2B09"/>
    <w:rsid w:val="00DD46AD"/>
    <w:rsid w:val="00DD6F8D"/>
    <w:rsid w:val="00DE2755"/>
    <w:rsid w:val="00DF4FAC"/>
    <w:rsid w:val="00DF6151"/>
    <w:rsid w:val="00DF6402"/>
    <w:rsid w:val="00E0471F"/>
    <w:rsid w:val="00E12AA6"/>
    <w:rsid w:val="00E17085"/>
    <w:rsid w:val="00E17C8E"/>
    <w:rsid w:val="00E2092C"/>
    <w:rsid w:val="00E21CAE"/>
    <w:rsid w:val="00E34DFB"/>
    <w:rsid w:val="00E42AB5"/>
    <w:rsid w:val="00E43833"/>
    <w:rsid w:val="00E43EE0"/>
    <w:rsid w:val="00E451B6"/>
    <w:rsid w:val="00E45DB0"/>
    <w:rsid w:val="00E71140"/>
    <w:rsid w:val="00E7216A"/>
    <w:rsid w:val="00E74B08"/>
    <w:rsid w:val="00E76F75"/>
    <w:rsid w:val="00E8168F"/>
    <w:rsid w:val="00E8171A"/>
    <w:rsid w:val="00E85061"/>
    <w:rsid w:val="00E854F7"/>
    <w:rsid w:val="00E85F8D"/>
    <w:rsid w:val="00E87311"/>
    <w:rsid w:val="00E87330"/>
    <w:rsid w:val="00E916C6"/>
    <w:rsid w:val="00E95DAD"/>
    <w:rsid w:val="00EB27F2"/>
    <w:rsid w:val="00EB7D38"/>
    <w:rsid w:val="00EC0719"/>
    <w:rsid w:val="00EC16B4"/>
    <w:rsid w:val="00EC3F45"/>
    <w:rsid w:val="00EC4418"/>
    <w:rsid w:val="00EC46B9"/>
    <w:rsid w:val="00EC4E01"/>
    <w:rsid w:val="00EC755D"/>
    <w:rsid w:val="00ED45CB"/>
    <w:rsid w:val="00ED534A"/>
    <w:rsid w:val="00ED5BAA"/>
    <w:rsid w:val="00EE5C31"/>
    <w:rsid w:val="00EE5D15"/>
    <w:rsid w:val="00EE7013"/>
    <w:rsid w:val="00EE73C9"/>
    <w:rsid w:val="00EF7C7E"/>
    <w:rsid w:val="00F00572"/>
    <w:rsid w:val="00F00798"/>
    <w:rsid w:val="00F00918"/>
    <w:rsid w:val="00F038F5"/>
    <w:rsid w:val="00F04EDF"/>
    <w:rsid w:val="00F0650B"/>
    <w:rsid w:val="00F11002"/>
    <w:rsid w:val="00F15BA7"/>
    <w:rsid w:val="00F15C72"/>
    <w:rsid w:val="00F209A1"/>
    <w:rsid w:val="00F228B3"/>
    <w:rsid w:val="00F239B8"/>
    <w:rsid w:val="00F23E01"/>
    <w:rsid w:val="00F25A4A"/>
    <w:rsid w:val="00F353D5"/>
    <w:rsid w:val="00F42231"/>
    <w:rsid w:val="00F46923"/>
    <w:rsid w:val="00F66F55"/>
    <w:rsid w:val="00F71FBE"/>
    <w:rsid w:val="00F72EDD"/>
    <w:rsid w:val="00F7344B"/>
    <w:rsid w:val="00F76C95"/>
    <w:rsid w:val="00F77386"/>
    <w:rsid w:val="00F804AA"/>
    <w:rsid w:val="00F84E1D"/>
    <w:rsid w:val="00F91071"/>
    <w:rsid w:val="00F91095"/>
    <w:rsid w:val="00F91AC2"/>
    <w:rsid w:val="00F95CA8"/>
    <w:rsid w:val="00F979A3"/>
    <w:rsid w:val="00F979DA"/>
    <w:rsid w:val="00FA0624"/>
    <w:rsid w:val="00FA15D6"/>
    <w:rsid w:val="00FA2DAD"/>
    <w:rsid w:val="00FA4127"/>
    <w:rsid w:val="00FA6BFD"/>
    <w:rsid w:val="00FA78CA"/>
    <w:rsid w:val="00FA7CFF"/>
    <w:rsid w:val="00FB0201"/>
    <w:rsid w:val="00FB4393"/>
    <w:rsid w:val="00FB7C8E"/>
    <w:rsid w:val="00FC067A"/>
    <w:rsid w:val="00FC0AC5"/>
    <w:rsid w:val="00FC1D81"/>
    <w:rsid w:val="00FC3815"/>
    <w:rsid w:val="00FC7B0D"/>
    <w:rsid w:val="00FE5454"/>
    <w:rsid w:val="00FF1498"/>
    <w:rsid w:val="00FF4832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5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45E2"/>
    <w:pPr>
      <w:keepNext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5E2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45E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4Char">
    <w:name w:val="Heading 4 Char"/>
    <w:basedOn w:val="a0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4D4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D45E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4D45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D45E2"/>
    <w:rPr>
      <w:color w:val="0000FF"/>
      <w:u w:val="single"/>
    </w:rPr>
  </w:style>
  <w:style w:type="paragraph" w:styleId="a6">
    <w:name w:val="No Spacing"/>
    <w:link w:val="a7"/>
    <w:qFormat/>
    <w:rsid w:val="004D45E2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1B3B0F"/>
    <w:rPr>
      <w:rFonts w:eastAsia="Times New Roman" w:cs="Calibri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4D45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D45E2"/>
    <w:rPr>
      <w:rFonts w:ascii="Calibri" w:hAnsi="Calibri" w:cs="Calibri"/>
    </w:rPr>
  </w:style>
  <w:style w:type="character" w:customStyle="1" w:styleId="HeaderChar">
    <w:name w:val="Header Char"/>
    <w:basedOn w:val="a0"/>
    <w:uiPriority w:val="99"/>
    <w:locked/>
    <w:rsid w:val="004D45E2"/>
    <w:rPr>
      <w:rFonts w:ascii="Calibri" w:hAnsi="Calibri" w:cs="Calibri"/>
    </w:rPr>
  </w:style>
  <w:style w:type="character" w:styleId="aa">
    <w:name w:val="page number"/>
    <w:basedOn w:val="a0"/>
    <w:uiPriority w:val="99"/>
    <w:rsid w:val="004D45E2"/>
  </w:style>
  <w:style w:type="paragraph" w:styleId="ab">
    <w:name w:val="footer"/>
    <w:basedOn w:val="a"/>
    <w:link w:val="ac"/>
    <w:uiPriority w:val="99"/>
    <w:rsid w:val="004D4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locked/>
    <w:rsid w:val="004D45E2"/>
    <w:rPr>
      <w:sz w:val="24"/>
      <w:szCs w:val="24"/>
    </w:rPr>
  </w:style>
  <w:style w:type="character" w:customStyle="1" w:styleId="41">
    <w:name w:val="Знак Знак4"/>
    <w:basedOn w:val="a0"/>
    <w:uiPriority w:val="99"/>
    <w:rsid w:val="004D45E2"/>
    <w:rPr>
      <w:b/>
      <w:bCs/>
      <w:sz w:val="22"/>
      <w:szCs w:val="22"/>
      <w:lang w:val="en-US"/>
    </w:rPr>
  </w:style>
  <w:style w:type="paragraph" w:styleId="ad">
    <w:name w:val="Body Text"/>
    <w:basedOn w:val="a"/>
    <w:link w:val="ae"/>
    <w:uiPriority w:val="99"/>
    <w:rsid w:val="004D45E2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4D45E2"/>
    <w:rPr>
      <w:rFonts w:ascii="Times New Roman" w:hAnsi="Times New Roman" w:cs="Times New Roman"/>
      <w:sz w:val="30"/>
      <w:szCs w:val="30"/>
      <w:lang w:eastAsia="ru-RU"/>
    </w:rPr>
  </w:style>
  <w:style w:type="paragraph" w:customStyle="1" w:styleId="11">
    <w:name w:val="Обычный1"/>
    <w:uiPriority w:val="99"/>
    <w:rsid w:val="004D45E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4D45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rsid w:val="004D45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45E2"/>
    <w:pPr>
      <w:jc w:val="center"/>
    </w:pPr>
    <w:rPr>
      <w:sz w:val="20"/>
      <w:szCs w:val="20"/>
    </w:rPr>
  </w:style>
  <w:style w:type="character" w:customStyle="1" w:styleId="af">
    <w:name w:val="Основной текст_"/>
    <w:link w:val="12"/>
    <w:uiPriority w:val="99"/>
    <w:locked/>
    <w:rsid w:val="00E85061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E85061"/>
    <w:pPr>
      <w:shd w:val="clear" w:color="auto" w:fill="FFFFFF"/>
      <w:spacing w:before="180" w:after="180" w:line="240" w:lineRule="atLeast"/>
    </w:pPr>
    <w:rPr>
      <w:rFonts w:ascii="Calibri" w:eastAsia="Calibri" w:hAnsi="Calibri"/>
      <w:sz w:val="18"/>
      <w:szCs w:val="18"/>
      <w:shd w:val="clear" w:color="auto" w:fill="FFFFFF"/>
    </w:rPr>
  </w:style>
  <w:style w:type="character" w:styleId="af0">
    <w:name w:val="FollowedHyperlink"/>
    <w:basedOn w:val="a0"/>
    <w:uiPriority w:val="99"/>
    <w:semiHidden/>
    <w:rsid w:val="00BA168C"/>
    <w:rPr>
      <w:color w:val="800080"/>
      <w:u w:val="single"/>
    </w:rPr>
  </w:style>
  <w:style w:type="paragraph" w:customStyle="1" w:styleId="xl65">
    <w:name w:val="xl65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BA16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uiPriority w:val="99"/>
    <w:rsid w:val="00BA16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5257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5257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6">
    <w:name w:val="Знак Знак6"/>
    <w:basedOn w:val="a0"/>
    <w:uiPriority w:val="99"/>
    <w:rsid w:val="00184A2B"/>
    <w:rPr>
      <w:rFonts w:ascii="Arial" w:hAnsi="Arial" w:cs="Arial"/>
      <w:b/>
      <w:bCs/>
      <w:i/>
      <w:iCs/>
      <w:sz w:val="28"/>
      <w:szCs w:val="28"/>
    </w:rPr>
  </w:style>
  <w:style w:type="character" w:customStyle="1" w:styleId="af1">
    <w:name w:val="Знак Знак"/>
    <w:basedOn w:val="a0"/>
    <w:uiPriority w:val="99"/>
    <w:rsid w:val="00184A2B"/>
    <w:rPr>
      <w:sz w:val="24"/>
      <w:szCs w:val="24"/>
    </w:rPr>
  </w:style>
  <w:style w:type="paragraph" w:customStyle="1" w:styleId="af2">
    <w:name w:val="Знак"/>
    <w:basedOn w:val="a"/>
    <w:next w:val="a"/>
    <w:rsid w:val="006B4A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rsid w:val="009729CB"/>
    <w:pPr>
      <w:spacing w:after="120"/>
    </w:pPr>
    <w:rPr>
      <w:sz w:val="16"/>
      <w:szCs w:val="16"/>
    </w:rPr>
  </w:style>
  <w:style w:type="paragraph" w:customStyle="1" w:styleId="af3">
    <w:name w:val="Знак"/>
    <w:basedOn w:val="a"/>
    <w:next w:val="a"/>
    <w:rsid w:val="00F804A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23">
    <w:name w:val="Обычный2"/>
    <w:link w:val="Normal"/>
    <w:rsid w:val="001B3B0F"/>
    <w:rPr>
      <w:rFonts w:ascii="Times New Roman" w:eastAsia="Times New Roman" w:hAnsi="Times New Roman"/>
    </w:rPr>
  </w:style>
  <w:style w:type="character" w:customStyle="1" w:styleId="Normal">
    <w:name w:val="Normal Знак"/>
    <w:basedOn w:val="a0"/>
    <w:link w:val="23"/>
    <w:rsid w:val="001B3B0F"/>
    <w:rPr>
      <w:rFonts w:ascii="Times New Roman" w:eastAsia="Times New Roman" w:hAnsi="Times New Roman"/>
      <w:lang w:val="ru-RU" w:eastAsia="ru-RU" w:bidi="ar-SA"/>
    </w:rPr>
  </w:style>
  <w:style w:type="paragraph" w:customStyle="1" w:styleId="af4">
    <w:name w:val="Знак Знак Знак"/>
    <w:basedOn w:val="a"/>
    <w:next w:val="a"/>
    <w:rsid w:val="001B3B0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220">
    <w:name w:val="Основной текст 22"/>
    <w:basedOn w:val="23"/>
    <w:rsid w:val="001B3B0F"/>
    <w:pPr>
      <w:jc w:val="center"/>
    </w:pPr>
  </w:style>
  <w:style w:type="character" w:customStyle="1" w:styleId="8">
    <w:name w:val="Знак Знак8"/>
    <w:basedOn w:val="a0"/>
    <w:locked/>
    <w:rsid w:val="001B3B0F"/>
    <w:rPr>
      <w:rFonts w:ascii="Cambria" w:hAnsi="Cambria"/>
      <w:b/>
      <w:bCs/>
      <w:kern w:val="32"/>
      <w:sz w:val="32"/>
      <w:szCs w:val="32"/>
    </w:rPr>
  </w:style>
  <w:style w:type="character" w:customStyle="1" w:styleId="FontStyle13">
    <w:name w:val="Font Style13"/>
    <w:basedOn w:val="a0"/>
    <w:rsid w:val="001B3B0F"/>
    <w:rPr>
      <w:rFonts w:ascii="Times New Roman" w:hAnsi="Times New Roman" w:cs="Times New Roman"/>
      <w:sz w:val="26"/>
      <w:szCs w:val="26"/>
    </w:rPr>
  </w:style>
  <w:style w:type="character" w:styleId="af5">
    <w:name w:val="Emphasis"/>
    <w:qFormat/>
    <w:locked/>
    <w:rsid w:val="001B3B0F"/>
    <w:rPr>
      <w:i/>
      <w:iCs/>
    </w:rPr>
  </w:style>
  <w:style w:type="paragraph" w:customStyle="1" w:styleId="Normal1">
    <w:name w:val="Normal1"/>
    <w:rsid w:val="00DD6F8D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Bodytext">
    <w:name w:val="Body text_"/>
    <w:basedOn w:val="a0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2"/>
    <w:basedOn w:val="Bodytext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f6">
    <w:name w:val="Table Grid"/>
    <w:basedOn w:val="a1"/>
    <w:locked/>
    <w:rsid w:val="00A801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1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5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45E2"/>
    <w:pPr>
      <w:keepNext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5E2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45E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4Char">
    <w:name w:val="Heading 4 Char"/>
    <w:basedOn w:val="a0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4D4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D45E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4D45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D45E2"/>
    <w:rPr>
      <w:color w:val="0000FF"/>
      <w:u w:val="single"/>
    </w:rPr>
  </w:style>
  <w:style w:type="paragraph" w:styleId="a6">
    <w:name w:val="No Spacing"/>
    <w:link w:val="a7"/>
    <w:qFormat/>
    <w:rsid w:val="004D45E2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1B3B0F"/>
    <w:rPr>
      <w:rFonts w:eastAsia="Times New Roman" w:cs="Calibri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4D45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D45E2"/>
    <w:rPr>
      <w:rFonts w:ascii="Calibri" w:hAnsi="Calibri" w:cs="Calibri"/>
    </w:rPr>
  </w:style>
  <w:style w:type="character" w:customStyle="1" w:styleId="HeaderChar">
    <w:name w:val="Header Char"/>
    <w:basedOn w:val="a0"/>
    <w:uiPriority w:val="99"/>
    <w:locked/>
    <w:rsid w:val="004D45E2"/>
    <w:rPr>
      <w:rFonts w:ascii="Calibri" w:hAnsi="Calibri" w:cs="Calibri"/>
    </w:rPr>
  </w:style>
  <w:style w:type="character" w:styleId="aa">
    <w:name w:val="page number"/>
    <w:basedOn w:val="a0"/>
    <w:uiPriority w:val="99"/>
    <w:rsid w:val="004D45E2"/>
  </w:style>
  <w:style w:type="paragraph" w:styleId="ab">
    <w:name w:val="footer"/>
    <w:basedOn w:val="a"/>
    <w:link w:val="ac"/>
    <w:uiPriority w:val="99"/>
    <w:rsid w:val="004D4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locked/>
    <w:rsid w:val="004D45E2"/>
    <w:rPr>
      <w:sz w:val="24"/>
      <w:szCs w:val="24"/>
    </w:rPr>
  </w:style>
  <w:style w:type="character" w:customStyle="1" w:styleId="41">
    <w:name w:val="Знак Знак4"/>
    <w:basedOn w:val="a0"/>
    <w:uiPriority w:val="99"/>
    <w:rsid w:val="004D45E2"/>
    <w:rPr>
      <w:b/>
      <w:bCs/>
      <w:sz w:val="22"/>
      <w:szCs w:val="22"/>
      <w:lang w:val="en-US"/>
    </w:rPr>
  </w:style>
  <w:style w:type="paragraph" w:styleId="ad">
    <w:name w:val="Body Text"/>
    <w:basedOn w:val="a"/>
    <w:link w:val="ae"/>
    <w:uiPriority w:val="99"/>
    <w:rsid w:val="004D45E2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4D45E2"/>
    <w:rPr>
      <w:rFonts w:ascii="Times New Roman" w:hAnsi="Times New Roman" w:cs="Times New Roman"/>
      <w:sz w:val="30"/>
      <w:szCs w:val="30"/>
      <w:lang w:eastAsia="ru-RU"/>
    </w:rPr>
  </w:style>
  <w:style w:type="paragraph" w:customStyle="1" w:styleId="11">
    <w:name w:val="Обычный1"/>
    <w:uiPriority w:val="99"/>
    <w:rsid w:val="004D45E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4D45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rsid w:val="004D45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45E2"/>
    <w:pPr>
      <w:jc w:val="center"/>
    </w:pPr>
    <w:rPr>
      <w:sz w:val="20"/>
      <w:szCs w:val="20"/>
    </w:rPr>
  </w:style>
  <w:style w:type="character" w:customStyle="1" w:styleId="af">
    <w:name w:val="Основной текст_"/>
    <w:link w:val="12"/>
    <w:uiPriority w:val="99"/>
    <w:locked/>
    <w:rsid w:val="00E85061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E85061"/>
    <w:pPr>
      <w:shd w:val="clear" w:color="auto" w:fill="FFFFFF"/>
      <w:spacing w:before="180" w:after="180" w:line="240" w:lineRule="atLeast"/>
    </w:pPr>
    <w:rPr>
      <w:rFonts w:ascii="Calibri" w:eastAsia="Calibri" w:hAnsi="Calibri"/>
      <w:sz w:val="18"/>
      <w:szCs w:val="18"/>
      <w:shd w:val="clear" w:color="auto" w:fill="FFFFFF"/>
    </w:rPr>
  </w:style>
  <w:style w:type="character" w:styleId="af0">
    <w:name w:val="FollowedHyperlink"/>
    <w:basedOn w:val="a0"/>
    <w:uiPriority w:val="99"/>
    <w:semiHidden/>
    <w:rsid w:val="00BA168C"/>
    <w:rPr>
      <w:color w:val="800080"/>
      <w:u w:val="single"/>
    </w:rPr>
  </w:style>
  <w:style w:type="paragraph" w:customStyle="1" w:styleId="xl65">
    <w:name w:val="xl65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BA16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uiPriority w:val="99"/>
    <w:rsid w:val="00BA16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5257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5257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6">
    <w:name w:val="Знак Знак6"/>
    <w:basedOn w:val="a0"/>
    <w:uiPriority w:val="99"/>
    <w:rsid w:val="00184A2B"/>
    <w:rPr>
      <w:rFonts w:ascii="Arial" w:hAnsi="Arial" w:cs="Arial"/>
      <w:b/>
      <w:bCs/>
      <w:i/>
      <w:iCs/>
      <w:sz w:val="28"/>
      <w:szCs w:val="28"/>
    </w:rPr>
  </w:style>
  <w:style w:type="character" w:customStyle="1" w:styleId="af1">
    <w:name w:val="Знак Знак"/>
    <w:basedOn w:val="a0"/>
    <w:uiPriority w:val="99"/>
    <w:rsid w:val="00184A2B"/>
    <w:rPr>
      <w:sz w:val="24"/>
      <w:szCs w:val="24"/>
    </w:rPr>
  </w:style>
  <w:style w:type="paragraph" w:customStyle="1" w:styleId="af2">
    <w:name w:val="Знак"/>
    <w:basedOn w:val="a"/>
    <w:next w:val="a"/>
    <w:rsid w:val="006B4A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rsid w:val="009729CB"/>
    <w:pPr>
      <w:spacing w:after="120"/>
    </w:pPr>
    <w:rPr>
      <w:sz w:val="16"/>
      <w:szCs w:val="16"/>
    </w:rPr>
  </w:style>
  <w:style w:type="paragraph" w:customStyle="1" w:styleId="af3">
    <w:name w:val="Знак"/>
    <w:basedOn w:val="a"/>
    <w:next w:val="a"/>
    <w:rsid w:val="00F804A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23">
    <w:name w:val="Обычный2"/>
    <w:link w:val="Normal"/>
    <w:rsid w:val="001B3B0F"/>
    <w:rPr>
      <w:rFonts w:ascii="Times New Roman" w:eastAsia="Times New Roman" w:hAnsi="Times New Roman"/>
    </w:rPr>
  </w:style>
  <w:style w:type="character" w:customStyle="1" w:styleId="Normal">
    <w:name w:val="Normal Знак"/>
    <w:basedOn w:val="a0"/>
    <w:link w:val="23"/>
    <w:rsid w:val="001B3B0F"/>
    <w:rPr>
      <w:rFonts w:ascii="Times New Roman" w:eastAsia="Times New Roman" w:hAnsi="Times New Roman"/>
      <w:lang w:val="ru-RU" w:eastAsia="ru-RU" w:bidi="ar-SA"/>
    </w:rPr>
  </w:style>
  <w:style w:type="paragraph" w:customStyle="1" w:styleId="af4">
    <w:name w:val="Знак Знак Знак"/>
    <w:basedOn w:val="a"/>
    <w:next w:val="a"/>
    <w:rsid w:val="001B3B0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220">
    <w:name w:val="Основной текст 22"/>
    <w:basedOn w:val="23"/>
    <w:rsid w:val="001B3B0F"/>
    <w:pPr>
      <w:jc w:val="center"/>
    </w:pPr>
  </w:style>
  <w:style w:type="character" w:customStyle="1" w:styleId="8">
    <w:name w:val="Знак Знак8"/>
    <w:basedOn w:val="a0"/>
    <w:locked/>
    <w:rsid w:val="001B3B0F"/>
    <w:rPr>
      <w:rFonts w:ascii="Cambria" w:hAnsi="Cambria"/>
      <w:b/>
      <w:bCs/>
      <w:kern w:val="32"/>
      <w:sz w:val="32"/>
      <w:szCs w:val="32"/>
    </w:rPr>
  </w:style>
  <w:style w:type="character" w:customStyle="1" w:styleId="FontStyle13">
    <w:name w:val="Font Style13"/>
    <w:basedOn w:val="a0"/>
    <w:rsid w:val="001B3B0F"/>
    <w:rPr>
      <w:rFonts w:ascii="Times New Roman" w:hAnsi="Times New Roman" w:cs="Times New Roman"/>
      <w:sz w:val="26"/>
      <w:szCs w:val="26"/>
    </w:rPr>
  </w:style>
  <w:style w:type="character" w:styleId="af5">
    <w:name w:val="Emphasis"/>
    <w:qFormat/>
    <w:locked/>
    <w:rsid w:val="001B3B0F"/>
    <w:rPr>
      <w:i/>
      <w:iCs/>
    </w:rPr>
  </w:style>
  <w:style w:type="paragraph" w:customStyle="1" w:styleId="Normal1">
    <w:name w:val="Normal1"/>
    <w:rsid w:val="00DD6F8D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Bodytext">
    <w:name w:val="Body text_"/>
    <w:basedOn w:val="a0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2"/>
    <w:basedOn w:val="Bodytext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f6">
    <w:name w:val="Table Grid"/>
    <w:basedOn w:val="a1"/>
    <w:locked/>
    <w:rsid w:val="00A801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1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heph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ge-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5F76-1FA7-4932-B3C4-C280991F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COMP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User</dc:creator>
  <cp:lastModifiedBy>Admin</cp:lastModifiedBy>
  <cp:revision>3</cp:revision>
  <cp:lastPrinted>2019-11-26T10:25:00Z</cp:lastPrinted>
  <dcterms:created xsi:type="dcterms:W3CDTF">2020-01-08T11:39:00Z</dcterms:created>
  <dcterms:modified xsi:type="dcterms:W3CDTF">2020-01-09T05:05:00Z</dcterms:modified>
</cp:coreProperties>
</file>